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0AE" w:rsidRPr="008150AE" w:rsidRDefault="008150AE" w:rsidP="008150AE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8150AE">
        <w:rPr>
          <w:rFonts w:ascii="Times New Roman" w:eastAsia="Calibri" w:hAnsi="Times New Roman" w:cs="Times New Roman"/>
          <w:sz w:val="28"/>
        </w:rPr>
        <w:t xml:space="preserve">                                                             </w:t>
      </w:r>
      <w:r>
        <w:rPr>
          <w:rFonts w:ascii="Times New Roman" w:eastAsia="Calibri" w:hAnsi="Times New Roman" w:cs="Times New Roman"/>
          <w:noProof/>
          <w:sz w:val="28"/>
          <w:lang w:eastAsia="ru-RU"/>
        </w:rPr>
        <w:drawing>
          <wp:inline distT="0" distB="0" distL="0" distR="0">
            <wp:extent cx="647700" cy="838200"/>
            <wp:effectExtent l="0" t="0" r="0" b="0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50AE">
        <w:rPr>
          <w:rFonts w:ascii="Times New Roman" w:eastAsia="Calibri" w:hAnsi="Times New Roman" w:cs="Times New Roman"/>
          <w:sz w:val="28"/>
        </w:rPr>
        <w:t xml:space="preserve">                         </w:t>
      </w:r>
    </w:p>
    <w:p w:rsidR="008150AE" w:rsidRPr="008150AE" w:rsidRDefault="008150AE" w:rsidP="00815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8150AE">
        <w:rPr>
          <w:rFonts w:ascii="Cambria" w:eastAsia="Times New Roman" w:hAnsi="Cambria" w:cs="Times New Roman"/>
          <w:b/>
          <w:sz w:val="28"/>
          <w:szCs w:val="28"/>
          <w:lang w:eastAsia="ru-RU"/>
        </w:rPr>
        <w:t>АДМИНИСТРАЦИЯ</w:t>
      </w:r>
    </w:p>
    <w:p w:rsidR="008150AE" w:rsidRPr="008150AE" w:rsidRDefault="008150AE" w:rsidP="00815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8150AE">
        <w:rPr>
          <w:rFonts w:ascii="Cambria" w:eastAsia="Times New Roman" w:hAnsi="Cambria" w:cs="Times New Roman"/>
          <w:b/>
          <w:sz w:val="28"/>
          <w:szCs w:val="28"/>
          <w:lang w:eastAsia="ru-RU"/>
        </w:rPr>
        <w:t>ТАЛОВСКОГО МУНИЦИПАЛЬНОГО ОБРАЗОВАНИЯ</w:t>
      </w:r>
    </w:p>
    <w:p w:rsidR="008150AE" w:rsidRPr="008150AE" w:rsidRDefault="008150AE" w:rsidP="00815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8150AE">
        <w:rPr>
          <w:rFonts w:ascii="Cambria" w:eastAsia="Times New Roman" w:hAnsi="Cambria" w:cs="Times New Roman"/>
          <w:b/>
          <w:sz w:val="28"/>
          <w:szCs w:val="28"/>
          <w:lang w:eastAsia="ru-RU"/>
        </w:rPr>
        <w:t>КАЛИНИНСКОГО МУНИЦИПАЛЬНОГО РАЙОНА</w:t>
      </w:r>
    </w:p>
    <w:p w:rsidR="008150AE" w:rsidRPr="008150AE" w:rsidRDefault="008150AE" w:rsidP="00815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ru-RU"/>
        </w:rPr>
      </w:pPr>
      <w:r w:rsidRPr="008150AE">
        <w:rPr>
          <w:rFonts w:ascii="Cambria" w:eastAsia="Times New Roman" w:hAnsi="Cambria" w:cs="Times New Roman"/>
          <w:b/>
          <w:sz w:val="28"/>
          <w:szCs w:val="28"/>
          <w:lang w:eastAsia="ru-RU"/>
        </w:rPr>
        <w:t>САРАТОВСКОЙ ОБЛАСТИ</w:t>
      </w:r>
    </w:p>
    <w:p w:rsidR="008150AE" w:rsidRPr="008150AE" w:rsidRDefault="008150AE" w:rsidP="008150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0AE" w:rsidRPr="008150AE" w:rsidRDefault="008150AE" w:rsidP="00815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5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150AE" w:rsidRPr="008150AE" w:rsidRDefault="008150AE" w:rsidP="00815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6 февраля 2026 года № 15</w:t>
      </w:r>
    </w:p>
    <w:p w:rsidR="008150AE" w:rsidRPr="008150AE" w:rsidRDefault="008150AE" w:rsidP="00815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Таловка</w:t>
      </w:r>
    </w:p>
    <w:p w:rsidR="008150AE" w:rsidRPr="008150AE" w:rsidRDefault="008150AE" w:rsidP="008150AE">
      <w:pPr>
        <w:keepNext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8150AE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муниципальной программы</w:t>
      </w:r>
      <w:proofErr w:type="gramEnd"/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150AE">
        <w:rPr>
          <w:rFonts w:ascii="Times New Roman" w:eastAsia="Calibri" w:hAnsi="Times New Roman" w:cs="Times New Roman"/>
          <w:b/>
          <w:sz w:val="28"/>
          <w:szCs w:val="28"/>
        </w:rPr>
        <w:t xml:space="preserve">«Ремонт, содержание автомобильных дорог </w:t>
      </w:r>
      <w:proofErr w:type="gramStart"/>
      <w:r w:rsidRPr="008150AE">
        <w:rPr>
          <w:rFonts w:ascii="Times New Roman" w:eastAsia="Calibri" w:hAnsi="Times New Roman" w:cs="Times New Roman"/>
          <w:b/>
          <w:sz w:val="28"/>
          <w:szCs w:val="28"/>
        </w:rPr>
        <w:t>в</w:t>
      </w:r>
      <w:proofErr w:type="gramEnd"/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8150AE">
        <w:rPr>
          <w:rFonts w:ascii="Times New Roman" w:eastAsia="Calibri" w:hAnsi="Times New Roman" w:cs="Times New Roman"/>
          <w:b/>
          <w:sz w:val="28"/>
          <w:szCs w:val="28"/>
        </w:rPr>
        <w:t>границах</w:t>
      </w:r>
      <w:proofErr w:type="gramEnd"/>
      <w:r w:rsidRPr="008150AE">
        <w:rPr>
          <w:rFonts w:ascii="Times New Roman" w:eastAsia="Calibri" w:hAnsi="Times New Roman" w:cs="Times New Roman"/>
          <w:b/>
          <w:sz w:val="28"/>
          <w:szCs w:val="28"/>
        </w:rPr>
        <w:t xml:space="preserve"> Таловского муниципального образования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150AE">
        <w:rPr>
          <w:rFonts w:ascii="Times New Roman" w:eastAsia="Calibri" w:hAnsi="Times New Roman" w:cs="Times New Roman"/>
          <w:b/>
          <w:sz w:val="28"/>
          <w:szCs w:val="28"/>
        </w:rPr>
        <w:t xml:space="preserve">Калининского муниципального района 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150AE">
        <w:rPr>
          <w:rFonts w:ascii="Times New Roman" w:eastAsia="Calibri" w:hAnsi="Times New Roman" w:cs="Times New Roman"/>
          <w:b/>
          <w:sz w:val="28"/>
          <w:szCs w:val="28"/>
        </w:rPr>
        <w:t>Саратовской области на 2025-2027 года»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8150AE">
        <w:rPr>
          <w:rFonts w:ascii="Times New Roman" w:eastAsia="Calibri" w:hAnsi="Times New Roman" w:cs="Times New Roman"/>
          <w:b/>
          <w:sz w:val="28"/>
          <w:szCs w:val="28"/>
        </w:rPr>
        <w:t>утвержденную</w:t>
      </w:r>
      <w:proofErr w:type="gramEnd"/>
      <w:r w:rsidRPr="008150AE">
        <w:rPr>
          <w:rFonts w:ascii="Times New Roman" w:eastAsia="Calibri" w:hAnsi="Times New Roman" w:cs="Times New Roman"/>
          <w:b/>
          <w:sz w:val="28"/>
          <w:szCs w:val="28"/>
        </w:rPr>
        <w:t xml:space="preserve"> постановлением № 76 от 24.12.2024 г.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150AE">
        <w:rPr>
          <w:rFonts w:ascii="Times New Roman" w:eastAsia="Calibri" w:hAnsi="Times New Roman" w:cs="Times New Roman"/>
          <w:b/>
          <w:sz w:val="28"/>
          <w:szCs w:val="28"/>
        </w:rPr>
        <w:t>(с изменениями от 27.02.2025 г. № 10, от 12.01.1026г. № 01)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150A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150AE" w:rsidRPr="008150AE" w:rsidRDefault="008150AE" w:rsidP="008150AE">
      <w:pPr>
        <w:spacing w:after="0" w:line="240" w:lineRule="auto"/>
        <w:rPr>
          <w:rFonts w:ascii="Calibri" w:eastAsia="Calibri" w:hAnsi="Calibri" w:cs="Times New Roman"/>
          <w:b/>
          <w:bCs/>
          <w:color w:val="000000"/>
          <w:sz w:val="28"/>
          <w:szCs w:val="28"/>
          <w:lang w:eastAsia="ru-RU"/>
        </w:rPr>
      </w:pPr>
    </w:p>
    <w:p w:rsidR="008150AE" w:rsidRPr="008150AE" w:rsidRDefault="008150AE" w:rsidP="008150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15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Руководствуясь Бюджетным кодексом Российской Федерации, Федеральным Законом от 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законом Саратовской области от 30 сентября 2014 года № 108-ЗСО «О вопросах местного значения сельских поселений Саратовской области», администрация Таловского муниципального образования Калининского муниципального района Саратовской области,</w:t>
      </w:r>
      <w:proofErr w:type="gramEnd"/>
    </w:p>
    <w:p w:rsidR="008150AE" w:rsidRPr="008150AE" w:rsidRDefault="008150AE" w:rsidP="008150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50AE" w:rsidRPr="008150AE" w:rsidRDefault="008150AE" w:rsidP="008150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5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ПОСТАНОВЛЯЕТ:</w:t>
      </w:r>
    </w:p>
    <w:p w:rsidR="008150AE" w:rsidRPr="008150AE" w:rsidRDefault="008150AE" w:rsidP="008150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0AE">
        <w:rPr>
          <w:rFonts w:ascii="Times New Roman" w:eastAsia="Calibri" w:hAnsi="Times New Roman" w:cs="Times New Roman"/>
          <w:sz w:val="28"/>
          <w:szCs w:val="28"/>
        </w:rPr>
        <w:t xml:space="preserve">        1. Муниципальную программу «Ремонт, содержание автомобильных дорог в границах Таловского муниципального образования  Калининского муниципального района Саратовской области на 2025-2027 года», изложить в новой редакции </w:t>
      </w:r>
      <w:proofErr w:type="gramStart"/>
      <w:r w:rsidRPr="008150AE">
        <w:rPr>
          <w:rFonts w:ascii="Times New Roman" w:eastAsia="Calibri" w:hAnsi="Times New Roman" w:cs="Times New Roman"/>
          <w:sz w:val="28"/>
          <w:szCs w:val="28"/>
        </w:rPr>
        <w:t>согласно приложения</w:t>
      </w:r>
      <w:proofErr w:type="gramEnd"/>
      <w:r w:rsidRPr="008150A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50AE" w:rsidRPr="008150AE" w:rsidRDefault="008150AE" w:rsidP="008150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0AE">
        <w:rPr>
          <w:rFonts w:ascii="Times New Roman" w:eastAsia="Calibri" w:hAnsi="Times New Roman" w:cs="Times New Roman"/>
          <w:sz w:val="28"/>
          <w:szCs w:val="28"/>
        </w:rPr>
        <w:t>2</w:t>
      </w:r>
      <w:r w:rsidRPr="008150AE">
        <w:rPr>
          <w:rFonts w:ascii="Times New Roman" w:eastAsia="Calibri" w:hAnsi="Times New Roman" w:cs="Times New Roman"/>
          <w:sz w:val="28"/>
          <w:szCs w:val="28"/>
          <w:lang w:val="x-none"/>
        </w:rPr>
        <w:t>. Настоящее постановление вступает в силу после его официального опубликования (обнародования).</w:t>
      </w:r>
    </w:p>
    <w:p w:rsidR="008150AE" w:rsidRPr="008150AE" w:rsidRDefault="008150AE" w:rsidP="008150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50AE" w:rsidRPr="008150AE" w:rsidRDefault="008150AE" w:rsidP="008150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50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150AE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150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8150AE" w:rsidRPr="008150AE" w:rsidRDefault="008150AE" w:rsidP="008150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150AE" w:rsidRPr="008150AE" w:rsidRDefault="008150AE" w:rsidP="00815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150AE" w:rsidRPr="008150AE" w:rsidRDefault="008150AE" w:rsidP="00815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150AE" w:rsidRPr="008150AE" w:rsidRDefault="008150AE" w:rsidP="008150AE">
      <w:pPr>
        <w:tabs>
          <w:tab w:val="right" w:pos="935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15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Pr="008150A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администрации </w:t>
      </w:r>
    </w:p>
    <w:p w:rsidR="008150AE" w:rsidRPr="008150AE" w:rsidRDefault="008150AE" w:rsidP="008150AE">
      <w:pPr>
        <w:tabs>
          <w:tab w:val="right" w:pos="935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150A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Таловского МО                                                                     Т.С. Черноиванова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</w:p>
    <w:p w:rsidR="008150AE" w:rsidRPr="008150AE" w:rsidRDefault="008150AE" w:rsidP="008150AE">
      <w:pPr>
        <w:spacing w:after="0" w:line="240" w:lineRule="auto"/>
        <w:ind w:firstLine="6096"/>
        <w:jc w:val="right"/>
        <w:rPr>
          <w:rFonts w:ascii="Times New Roman" w:eastAsia="Calibri" w:hAnsi="Times New Roman" w:cs="Times New Roman"/>
          <w:b/>
          <w:sz w:val="18"/>
          <w:szCs w:val="18"/>
        </w:rPr>
      </w:pPr>
    </w:p>
    <w:p w:rsidR="008150AE" w:rsidRPr="008150AE" w:rsidRDefault="008150AE" w:rsidP="008150AE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150A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Приложение к постановлению </w:t>
      </w:r>
    </w:p>
    <w:p w:rsidR="008150AE" w:rsidRPr="008150AE" w:rsidRDefault="008150AE" w:rsidP="008150AE">
      <w:pPr>
        <w:spacing w:after="0" w:line="240" w:lineRule="auto"/>
        <w:ind w:firstLine="609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150A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администрации Таловского МО </w:t>
      </w:r>
    </w:p>
    <w:p w:rsidR="008150AE" w:rsidRPr="008150AE" w:rsidRDefault="008150AE" w:rsidP="008150AE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150A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от  06.02.2026  года № 15</w:t>
      </w:r>
    </w:p>
    <w:p w:rsidR="008150AE" w:rsidRPr="008150AE" w:rsidRDefault="008150AE" w:rsidP="008150AE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150AE" w:rsidRPr="008150AE" w:rsidRDefault="008150AE" w:rsidP="008150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150AE">
        <w:rPr>
          <w:rFonts w:ascii="Times New Roman" w:eastAsia="Calibri" w:hAnsi="Times New Roman" w:cs="Times New Roman"/>
          <w:b/>
          <w:sz w:val="44"/>
          <w:szCs w:val="80"/>
        </w:rPr>
        <w:t xml:space="preserve">                           </w:t>
      </w:r>
      <w:r w:rsidRPr="008150AE">
        <w:rPr>
          <w:rFonts w:ascii="Times New Roman" w:eastAsia="Calibri" w:hAnsi="Times New Roman" w:cs="Times New Roman"/>
          <w:b/>
          <w:sz w:val="24"/>
          <w:szCs w:val="24"/>
        </w:rPr>
        <w:t>Муниципальная программа</w:t>
      </w:r>
    </w:p>
    <w:p w:rsidR="008150AE" w:rsidRPr="008150AE" w:rsidRDefault="008150AE" w:rsidP="008150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50AE">
        <w:rPr>
          <w:rFonts w:ascii="Times New Roman" w:eastAsia="Calibri" w:hAnsi="Times New Roman" w:cs="Times New Roman"/>
          <w:b/>
          <w:sz w:val="24"/>
          <w:szCs w:val="24"/>
        </w:rPr>
        <w:t>«Ремонт, содержание автомобильных дорог в границах</w:t>
      </w:r>
    </w:p>
    <w:p w:rsidR="008150AE" w:rsidRPr="008150AE" w:rsidRDefault="008150AE" w:rsidP="008150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50AE">
        <w:rPr>
          <w:rFonts w:ascii="Times New Roman" w:eastAsia="Calibri" w:hAnsi="Times New Roman" w:cs="Times New Roman"/>
          <w:b/>
          <w:sz w:val="24"/>
          <w:szCs w:val="24"/>
        </w:rPr>
        <w:t xml:space="preserve"> Таловского муниципального образования Калининского муниципального района </w:t>
      </w:r>
    </w:p>
    <w:p w:rsidR="008150AE" w:rsidRPr="008150AE" w:rsidRDefault="008150AE" w:rsidP="008150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50AE">
        <w:rPr>
          <w:rFonts w:ascii="Times New Roman" w:eastAsia="Calibri" w:hAnsi="Times New Roman" w:cs="Times New Roman"/>
          <w:b/>
          <w:sz w:val="24"/>
          <w:szCs w:val="24"/>
        </w:rPr>
        <w:t>Саратовской области на 2025-2027 года»</w:t>
      </w:r>
    </w:p>
    <w:p w:rsidR="008150AE" w:rsidRPr="008150AE" w:rsidRDefault="008150AE" w:rsidP="00815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0AE" w:rsidRPr="008150AE" w:rsidRDefault="008150AE" w:rsidP="00815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5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Программы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8150AE" w:rsidRPr="008150AE" w:rsidTr="00BA193E">
        <w:trPr>
          <w:trHeight w:val="8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Таловского муниципального образования Калининского муниципального района </w:t>
            </w:r>
          </w:p>
          <w:p w:rsidR="008150AE" w:rsidRPr="008150AE" w:rsidRDefault="008150AE" w:rsidP="008150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E">
              <w:rPr>
                <w:rFonts w:ascii="Times New Roman" w:eastAsia="Calibri" w:hAnsi="Times New Roman" w:cs="Times New Roman"/>
                <w:sz w:val="24"/>
                <w:szCs w:val="24"/>
              </w:rPr>
              <w:t>Саратовской области (далее – администрация Таловского МО)</w:t>
            </w:r>
          </w:p>
        </w:tc>
      </w:tr>
      <w:tr w:rsidR="008150AE" w:rsidRPr="008150AE" w:rsidTr="00BA193E">
        <w:trPr>
          <w:trHeight w:val="8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50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Ремонт, содержание автомобильных дорог в границах Таловского муниципального образования Калининского муниципального района </w:t>
            </w:r>
          </w:p>
          <w:p w:rsidR="008150AE" w:rsidRPr="008150AE" w:rsidRDefault="008150AE" w:rsidP="008150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E">
              <w:rPr>
                <w:rFonts w:ascii="Times New Roman" w:eastAsia="Calibri" w:hAnsi="Times New Roman" w:cs="Times New Roman"/>
                <w:sz w:val="24"/>
                <w:szCs w:val="24"/>
              </w:rPr>
              <w:t>Саратовской области на 2025-2027 года (далее – Программа)</w:t>
            </w:r>
          </w:p>
        </w:tc>
      </w:tr>
      <w:tr w:rsidR="008150AE" w:rsidRPr="008150AE" w:rsidTr="00BA193E">
        <w:trPr>
          <w:trHeight w:val="8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5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Таловского МО</w:t>
            </w:r>
          </w:p>
        </w:tc>
      </w:tr>
      <w:tr w:rsidR="008150AE" w:rsidRPr="008150AE" w:rsidTr="00BA193E">
        <w:trPr>
          <w:trHeight w:val="8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1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E">
              <w:rPr>
                <w:rFonts w:ascii="Times New Roman" w:eastAsia="Calibri" w:hAnsi="Times New Roman" w:cs="Times New Roman"/>
                <w:sz w:val="24"/>
                <w:szCs w:val="24"/>
              </w:rPr>
              <w:t>2025-2027 годы</w:t>
            </w:r>
          </w:p>
        </w:tc>
      </w:tr>
      <w:tr w:rsidR="008150AE" w:rsidRPr="008150AE" w:rsidTr="00BA193E">
        <w:trPr>
          <w:trHeight w:val="8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8150AE">
              <w:rPr>
                <w:rFonts w:ascii="Times New Roman" w:eastAsia="Calibri" w:hAnsi="Times New Roman" w:cs="Times New Roman"/>
                <w:b/>
                <w:color w:val="000001"/>
                <w:spacing w:val="-8"/>
                <w:sz w:val="24"/>
                <w:szCs w:val="24"/>
                <w:lang w:eastAsia="ru-RU"/>
              </w:rPr>
              <w:t xml:space="preserve">Цели и задачи </w:t>
            </w:r>
            <w:r w:rsidRPr="008150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муниципальной программы</w:t>
            </w:r>
            <w:r w:rsidRPr="008150AE">
              <w:rPr>
                <w:rFonts w:ascii="Times New Roman" w:eastAsia="Calibri" w:hAnsi="Times New Roman" w:cs="Times New Roman"/>
                <w:b/>
                <w:color w:val="00000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spacing w:after="0" w:line="240" w:lineRule="auto"/>
              <w:ind w:left="33" w:firstLine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Целью Программы является:</w:t>
            </w:r>
          </w:p>
          <w:p w:rsidR="008150AE" w:rsidRPr="008150AE" w:rsidRDefault="008150AE" w:rsidP="008150AE">
            <w:pPr>
              <w:spacing w:after="0" w:line="240" w:lineRule="auto"/>
              <w:ind w:left="33" w:firstLine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осуществление дорожной деятельности по содержанию, капитальному ремонту, ремонту автомобильных дорог общего пользования местного значения в границах сельского поселения (далее-автомобильных дорог общего пользования местного значения);</w:t>
            </w:r>
          </w:p>
          <w:p w:rsidR="008150AE" w:rsidRPr="008150AE" w:rsidRDefault="008150AE" w:rsidP="008150AE">
            <w:pPr>
              <w:spacing w:after="0" w:line="240" w:lineRule="auto"/>
              <w:ind w:left="33" w:firstLine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приведение в нормативное состояние автомобильных дорог местного значения;</w:t>
            </w:r>
          </w:p>
          <w:p w:rsidR="008150AE" w:rsidRPr="008150AE" w:rsidRDefault="008150AE" w:rsidP="008150AE">
            <w:pPr>
              <w:spacing w:after="0" w:line="240" w:lineRule="auto"/>
              <w:ind w:left="33" w:firstLine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безопасности дорожного движения, снижение смертности и количества дорожно-транспортных происшествий;</w:t>
            </w:r>
          </w:p>
          <w:p w:rsidR="008150AE" w:rsidRPr="008150AE" w:rsidRDefault="008150AE" w:rsidP="008150AE">
            <w:pPr>
              <w:spacing w:after="0" w:line="240" w:lineRule="auto"/>
              <w:ind w:left="33" w:firstLine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сохранность автомобильных дорог местного значения.</w:t>
            </w:r>
          </w:p>
          <w:p w:rsidR="008150AE" w:rsidRPr="008150AE" w:rsidRDefault="008150AE" w:rsidP="008150AE">
            <w:pPr>
              <w:spacing w:after="0" w:line="240" w:lineRule="auto"/>
              <w:ind w:left="33" w:firstLine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Задачами Программы являются:</w:t>
            </w:r>
          </w:p>
          <w:p w:rsidR="008150AE" w:rsidRPr="008150AE" w:rsidRDefault="008150AE" w:rsidP="008150AE">
            <w:pPr>
              <w:spacing w:after="0" w:line="240" w:lineRule="auto"/>
              <w:ind w:left="33" w:firstLine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совершенствование муниципального управления  в области дорожной деятельности.</w:t>
            </w:r>
          </w:p>
        </w:tc>
      </w:tr>
      <w:tr w:rsidR="008150AE" w:rsidRPr="008150AE" w:rsidTr="00BA193E">
        <w:trPr>
          <w:trHeight w:val="8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1"/>
                <w:spacing w:val="-8"/>
                <w:sz w:val="24"/>
                <w:szCs w:val="24"/>
                <w:lang w:eastAsia="ru-RU"/>
              </w:rPr>
            </w:pPr>
            <w:r w:rsidRPr="008150AE">
              <w:rPr>
                <w:rFonts w:ascii="Times New Roman" w:eastAsia="Calibri" w:hAnsi="Times New Roman" w:cs="Times New Roman"/>
                <w:b/>
                <w:color w:val="000001"/>
                <w:spacing w:val="-8"/>
                <w:sz w:val="24"/>
                <w:szCs w:val="24"/>
                <w:lang w:eastAsia="ru-RU"/>
              </w:rPr>
              <w:t>Тип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spacing w:after="0" w:line="240" w:lineRule="auto"/>
              <w:ind w:left="33" w:firstLine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</w:tr>
      <w:tr w:rsidR="008150AE" w:rsidRPr="008150AE" w:rsidTr="00BA193E">
        <w:trPr>
          <w:trHeight w:val="8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1"/>
                <w:spacing w:val="-8"/>
                <w:sz w:val="24"/>
                <w:szCs w:val="24"/>
                <w:lang w:eastAsia="ru-RU"/>
              </w:rPr>
            </w:pPr>
            <w:r w:rsidRPr="0081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Исполнители основных </w:t>
            </w:r>
            <w:r w:rsidRPr="008150AE">
              <w:rPr>
                <w:rFonts w:ascii="Times New Roman" w:eastAsia="Calibri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мероприятий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spacing w:after="0" w:line="240" w:lineRule="auto"/>
              <w:ind w:left="33" w:firstLine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Таловского МО</w:t>
            </w:r>
          </w:p>
        </w:tc>
      </w:tr>
      <w:tr w:rsidR="008150AE" w:rsidRPr="008150AE" w:rsidTr="00BA193E">
        <w:trPr>
          <w:trHeight w:val="8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150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Характеристика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spacing w:after="0" w:line="240" w:lineRule="auto"/>
              <w:ind w:left="33" w:firstLine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-обеспечение капитального ремонта, ремонта и </w:t>
            </w:r>
            <w:proofErr w:type="gramStart"/>
            <w:r w:rsidRPr="00815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</w:t>
            </w:r>
            <w:proofErr w:type="gramEnd"/>
            <w:r w:rsidRPr="00815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автомобильных дорог общего пользования местного значения в границах Таловского МО</w:t>
            </w:r>
          </w:p>
        </w:tc>
      </w:tr>
      <w:tr w:rsidR="008150AE" w:rsidRPr="008150AE" w:rsidTr="00BA193E">
        <w:trPr>
          <w:trHeight w:val="8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1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Объем и источники </w:t>
            </w:r>
            <w:r w:rsidRPr="008150AE">
              <w:rPr>
                <w:rFonts w:ascii="Times New Roman" w:eastAsia="Calibri" w:hAnsi="Times New Roman" w:cs="Times New Roman"/>
                <w:b/>
                <w:color w:val="000001"/>
                <w:spacing w:val="-8"/>
                <w:sz w:val="24"/>
                <w:szCs w:val="24"/>
              </w:rPr>
              <w:t xml:space="preserve">обеспечения </w:t>
            </w:r>
            <w:r w:rsidRPr="008150AE">
              <w:rPr>
                <w:rFonts w:ascii="Times New Roman" w:eastAsia="Calibri" w:hAnsi="Times New Roman" w:cs="Times New Roman"/>
                <w:b/>
                <w:bCs/>
                <w:spacing w:val="-8"/>
                <w:sz w:val="24"/>
                <w:szCs w:val="24"/>
              </w:rPr>
              <w:t>Программы</w:t>
            </w:r>
            <w:r w:rsidRPr="0081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81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Общий объем </w:t>
            </w:r>
            <w:r w:rsidRPr="008150A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Программы составляет:</w:t>
            </w:r>
            <w:r w:rsidRPr="008150A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8150AE" w:rsidRPr="008150AE" w:rsidRDefault="008150AE" w:rsidP="008150AE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- на 2025 г.- </w:t>
            </w:r>
            <w:r w:rsidRPr="0081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5 285,3 тыс. руб.</w:t>
            </w:r>
          </w:p>
          <w:p w:rsidR="008150AE" w:rsidRPr="008150AE" w:rsidRDefault="008150AE" w:rsidP="008150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 2026 г. – 5445,3 тыс. руб. </w:t>
            </w:r>
          </w:p>
          <w:p w:rsidR="008150AE" w:rsidRPr="008150AE" w:rsidRDefault="008150AE" w:rsidP="008150AE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 2027 г. - </w:t>
            </w:r>
            <w:r w:rsidRPr="00815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2159,2 </w:t>
            </w:r>
            <w:r w:rsidRPr="0081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тыс. руб. </w:t>
            </w:r>
          </w:p>
        </w:tc>
      </w:tr>
      <w:tr w:rsidR="008150AE" w:rsidRPr="008150AE" w:rsidTr="00BA193E">
        <w:trPr>
          <w:trHeight w:val="8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150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Важнейшие оценочные показатели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участков автомобильных дорог </w:t>
            </w:r>
            <w:r w:rsidRPr="00815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 пользования местного значения  </w:t>
            </w:r>
            <w:r w:rsidRPr="0081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которых проводятся мероприятия по р</w:t>
            </w:r>
            <w:r w:rsidRPr="00815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азвитию сети автомобильных дорог общего пользования местного значения в границах населенных пунктов Таловского муниципального </w:t>
            </w:r>
            <w:r w:rsidRPr="00815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</w:t>
            </w:r>
            <w:r w:rsidRPr="0081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составляет 2335 </w:t>
            </w:r>
            <w:proofErr w:type="spellStart"/>
            <w:r w:rsidRPr="0081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81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81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150AE" w:rsidRPr="008150AE" w:rsidRDefault="008150AE" w:rsidP="008150AE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прирост показателя приведения в нормативное состояние улично-дорожной сети автомобильных дорог общего пользования местного значения в границах населенных пунктов за счет средств областного бюджета составляет: 1) 2025 год - 0,3799 км. 2) 2026 год – 0,206 км. 3) 2027 год – 0,250 км.</w:t>
            </w:r>
          </w:p>
        </w:tc>
      </w:tr>
      <w:tr w:rsidR="008150AE" w:rsidRPr="008150AE" w:rsidTr="00BA193E">
        <w:trPr>
          <w:trHeight w:val="8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150AE">
              <w:rPr>
                <w:rFonts w:ascii="Times New Roman" w:eastAsia="Calibri" w:hAnsi="Times New Roman" w:cs="Times New Roman"/>
                <w:b/>
                <w:color w:val="000001"/>
                <w:sz w:val="24"/>
                <w:szCs w:val="24"/>
                <w:lang w:eastAsia="ru-RU"/>
              </w:rPr>
              <w:lastRenderedPageBreak/>
              <w:t xml:space="preserve">Система организации </w:t>
            </w:r>
            <w:proofErr w:type="gramStart"/>
            <w:r w:rsidRPr="008150AE">
              <w:rPr>
                <w:rFonts w:ascii="Times New Roman" w:eastAsia="Calibri" w:hAnsi="Times New Roman" w:cs="Times New Roman"/>
                <w:b/>
                <w:color w:val="000001"/>
                <w:spacing w:val="-6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150AE">
              <w:rPr>
                <w:rFonts w:ascii="Times New Roman" w:eastAsia="Calibri" w:hAnsi="Times New Roman" w:cs="Times New Roman"/>
                <w:b/>
                <w:color w:val="000001"/>
                <w:spacing w:val="-6"/>
                <w:sz w:val="24"/>
                <w:szCs w:val="24"/>
                <w:lang w:eastAsia="ru-RU"/>
              </w:rPr>
              <w:t xml:space="preserve"> исполнением</w:t>
            </w:r>
            <w:r w:rsidRPr="008150AE">
              <w:rPr>
                <w:rFonts w:ascii="Times New Roman" w:eastAsia="Calibri" w:hAnsi="Times New Roman" w:cs="Times New Roman"/>
                <w:b/>
                <w:color w:val="000001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5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15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ходом реализации Программы осуществляет Администрация Таловского муниципального образования Калининского муниципального района Саратовской области</w:t>
            </w:r>
          </w:p>
        </w:tc>
      </w:tr>
    </w:tbl>
    <w:p w:rsidR="008150AE" w:rsidRPr="008150AE" w:rsidRDefault="008150AE" w:rsidP="008150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2"/>
      <w:bookmarkEnd w:id="0"/>
    </w:p>
    <w:p w:rsidR="008150AE" w:rsidRPr="008150AE" w:rsidRDefault="008150AE" w:rsidP="008150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Характеристика проблемы, целесообразность и необходимость её решения программно-целевым методом</w:t>
      </w:r>
    </w:p>
    <w:p w:rsidR="008150AE" w:rsidRPr="008150AE" w:rsidRDefault="008150AE" w:rsidP="008150AE">
      <w:pPr>
        <w:spacing w:after="0" w:line="240" w:lineRule="auto"/>
        <w:ind w:left="14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Настоящая Программа разработана для решения задач по развитию  и совершенствованию технико-эксплуатационного состояния автомобильных дорог общего пользования местного значения. В соответствии с законодательством Российской Федерации финансирование дорожного хозяйства осуществляется  за счет средств местного бюджета и субсидий областного дорожного фонда.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Настоящая программа устанавливает плановые показатели по основному виду деятельности в сфере дорожного хозяйства на 2025-2027 года.</w:t>
      </w:r>
    </w:p>
    <w:p w:rsidR="008150AE" w:rsidRPr="008150AE" w:rsidRDefault="008150AE" w:rsidP="008150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0AE" w:rsidRPr="008150AE" w:rsidRDefault="008150AE" w:rsidP="008150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Программы, сроки реализации</w:t>
      </w:r>
    </w:p>
    <w:p w:rsidR="008150AE" w:rsidRPr="008150AE" w:rsidRDefault="008150AE" w:rsidP="008150AE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Целью Программы является создание благоприятных организационно-правовых и экономических условий для обеспечения качественного ремонта автомобильных дорог общего пользования местного значения на территории </w:t>
      </w:r>
      <w:r w:rsidRPr="008150AE">
        <w:rPr>
          <w:rFonts w:ascii="Times New Roman" w:eastAsia="Calibri" w:hAnsi="Times New Roman" w:cs="Times New Roman"/>
          <w:sz w:val="24"/>
          <w:szCs w:val="24"/>
        </w:rPr>
        <w:t>Таловского муниципального образования Калининского муниципального района Саратовской области: в части улучшения технического состояния автомобильных дорог общего пользования;</w:t>
      </w:r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уменьшения количества дорожно-транспортных происшествий; сохранность автомобильных дорог общего пользования местного значения; а также эффективного использования  выделяемых для реализации программных мероприятий  целевых ассигнований из областного дорожного фонда.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Настоящая Программа представляет собой мероприятия, обеспечивающие решение актуальных для муниципального образования задач  по улучшению технико-эксплуатационного состояния дорожной сети.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Основной задачей настоящей Программы является выполнение установленных заданий по ремонту автомобильных дорог общего пользования местного значения на территории </w:t>
      </w:r>
      <w:r w:rsidRPr="008150AE">
        <w:rPr>
          <w:rFonts w:ascii="Calibri" w:eastAsia="Calibri" w:hAnsi="Calibri" w:cs="Times New Roman"/>
        </w:rPr>
        <w:t xml:space="preserve"> </w:t>
      </w:r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Таловского муниципального образования Калининского муниципального района Саратовской области.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Реализация Программы осуществляется в период 2025-2027 года.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0AE" w:rsidRPr="008150AE" w:rsidRDefault="008150AE" w:rsidP="008150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E">
        <w:rPr>
          <w:rFonts w:ascii="Times New Roman" w:eastAsia="Calibri" w:hAnsi="Times New Roman" w:cs="Times New Roman"/>
          <w:sz w:val="24"/>
          <w:szCs w:val="24"/>
        </w:rPr>
        <w:t>Описание ожидаемых результатов реализации программы</w:t>
      </w:r>
    </w:p>
    <w:p w:rsidR="008150AE" w:rsidRPr="008150AE" w:rsidRDefault="008150AE" w:rsidP="008150AE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0AE">
        <w:rPr>
          <w:rFonts w:ascii="Times New Roman" w:eastAsia="Calibri" w:hAnsi="Times New Roman" w:cs="Times New Roman"/>
          <w:sz w:val="24"/>
          <w:szCs w:val="24"/>
        </w:rPr>
        <w:t xml:space="preserve">      Реализация программных мероприятий позволит осуществить ремонт в отношении автомобильных дорог общего пользования местного значения на территории  Таловского муниципального образования Калининского муниципального района Саратовской области.</w:t>
      </w:r>
    </w:p>
    <w:p w:rsidR="008150AE" w:rsidRPr="008150AE" w:rsidRDefault="008150AE" w:rsidP="008150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150AE" w:rsidRPr="008150AE" w:rsidRDefault="008150AE" w:rsidP="008150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E">
        <w:rPr>
          <w:rFonts w:ascii="Times New Roman" w:eastAsia="Calibri" w:hAnsi="Times New Roman" w:cs="Times New Roman"/>
          <w:sz w:val="24"/>
          <w:szCs w:val="24"/>
        </w:rPr>
        <w:t>Перечень и описание программных мероприятий</w:t>
      </w:r>
    </w:p>
    <w:p w:rsidR="008150AE" w:rsidRPr="008150AE" w:rsidRDefault="008150AE" w:rsidP="008150AE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0AE">
        <w:rPr>
          <w:rFonts w:ascii="Times New Roman" w:eastAsia="Calibri" w:hAnsi="Times New Roman" w:cs="Times New Roman"/>
          <w:sz w:val="24"/>
          <w:szCs w:val="24"/>
        </w:rPr>
        <w:t xml:space="preserve">       Перечень автомобильных дорог общего пользования местного значения подлежащих ремонту, указывается в приложении к Программе.</w:t>
      </w:r>
    </w:p>
    <w:p w:rsidR="008150AE" w:rsidRPr="008150AE" w:rsidRDefault="008150AE" w:rsidP="008150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150AE" w:rsidRPr="008150AE" w:rsidRDefault="008150AE" w:rsidP="008150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E">
        <w:rPr>
          <w:rFonts w:ascii="Times New Roman" w:eastAsia="Calibri" w:hAnsi="Times New Roman" w:cs="Times New Roman"/>
          <w:sz w:val="24"/>
          <w:szCs w:val="24"/>
        </w:rPr>
        <w:t>Оценка рисков реализации программы</w:t>
      </w:r>
    </w:p>
    <w:p w:rsidR="008150AE" w:rsidRPr="008150AE" w:rsidRDefault="008150AE" w:rsidP="008150AE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0AE">
        <w:rPr>
          <w:rFonts w:ascii="Times New Roman" w:eastAsia="Calibri" w:hAnsi="Times New Roman" w:cs="Times New Roman"/>
          <w:sz w:val="24"/>
          <w:szCs w:val="24"/>
        </w:rPr>
        <w:lastRenderedPageBreak/>
        <w:t>Возможные риски Программы: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0AE">
        <w:rPr>
          <w:rFonts w:ascii="Times New Roman" w:eastAsia="Calibri" w:hAnsi="Times New Roman" w:cs="Times New Roman"/>
          <w:sz w:val="24"/>
          <w:szCs w:val="24"/>
        </w:rPr>
        <w:t>- финансирование запланированных мероприятий не в полном объеме;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0AE">
        <w:rPr>
          <w:rFonts w:ascii="Times New Roman" w:eastAsia="Calibri" w:hAnsi="Times New Roman" w:cs="Times New Roman"/>
          <w:sz w:val="24"/>
          <w:szCs w:val="24"/>
        </w:rPr>
        <w:t>- рост инфляции выше прогнозного уровня;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0AE">
        <w:rPr>
          <w:rFonts w:ascii="Times New Roman" w:eastAsia="Calibri" w:hAnsi="Times New Roman" w:cs="Times New Roman"/>
          <w:sz w:val="24"/>
          <w:szCs w:val="24"/>
        </w:rPr>
        <w:t>- форс-мажорные обстоятельства.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50AE" w:rsidRPr="008150AE" w:rsidRDefault="008150AE" w:rsidP="008150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E">
        <w:rPr>
          <w:rFonts w:ascii="Times New Roman" w:eastAsia="Calibri" w:hAnsi="Times New Roman" w:cs="Times New Roman"/>
          <w:sz w:val="24"/>
          <w:szCs w:val="24"/>
        </w:rPr>
        <w:t>Обоснование потребности в необходимых ресурсах</w:t>
      </w:r>
    </w:p>
    <w:p w:rsidR="008150AE" w:rsidRPr="008150AE" w:rsidRDefault="008150AE" w:rsidP="008150AE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0AE">
        <w:rPr>
          <w:rFonts w:ascii="Times New Roman" w:eastAsia="Calibri" w:hAnsi="Times New Roman" w:cs="Times New Roman"/>
          <w:sz w:val="24"/>
          <w:szCs w:val="24"/>
        </w:rPr>
        <w:t xml:space="preserve">    Расчет потребности в необходимых ресурсах производится на основании изучения котировок цен на рынке товаров, работ, услуг, с учетом оценки степени сложности планируемых работ и площади </w:t>
      </w:r>
      <w:proofErr w:type="gramStart"/>
      <w:r w:rsidRPr="008150AE">
        <w:rPr>
          <w:rFonts w:ascii="Times New Roman" w:eastAsia="Calibri" w:hAnsi="Times New Roman" w:cs="Times New Roman"/>
          <w:sz w:val="24"/>
          <w:szCs w:val="24"/>
        </w:rPr>
        <w:t>объектов</w:t>
      </w:r>
      <w:proofErr w:type="gramEnd"/>
      <w:r w:rsidRPr="008150AE">
        <w:rPr>
          <w:rFonts w:ascii="Times New Roman" w:eastAsia="Calibri" w:hAnsi="Times New Roman" w:cs="Times New Roman"/>
          <w:sz w:val="24"/>
          <w:szCs w:val="24"/>
        </w:rPr>
        <w:t xml:space="preserve"> автомобильных дорог общего пользования местного значения, расположенных на территории  Таловского муниципального образования Калининского муниципального района планируемых к ремонту и содержанию.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0AE" w:rsidRPr="008150AE" w:rsidRDefault="008150AE" w:rsidP="008150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 системы управления реализацией программы, и </w:t>
      </w:r>
      <w:proofErr w:type="gramStart"/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ходом ее реализации</w:t>
      </w:r>
    </w:p>
    <w:p w:rsidR="008150AE" w:rsidRPr="008150AE" w:rsidRDefault="008150AE" w:rsidP="008150AE">
      <w:pPr>
        <w:spacing w:after="0" w:line="240" w:lineRule="auto"/>
        <w:ind w:left="14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Управление реализацией Программы осуществляется муниципальным заказчиком Программы – Таловское МО.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Муниципальный заказчик Программы с учетом выделяемых на реализацию Программы финансовых средств уточняет затраты по мероприятиям Программы, оценочные показатели и состав исполнителей.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</w:t>
      </w:r>
      <w:proofErr w:type="gramEnd"/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субсидий дорожного фонда области, средств дорожного фонда.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Исполнителями программных мероприятий являются  организации, осуществляющие деятельность в сфере дорожного хозяйства, на основании муниципальных контрактов в соответствии с законодательством Российской Федерации.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Муниципальный заказчик Программы обеспечивает подготовку отчетных данных об исполнении программных  мероприятий и в установленные сроки </w:t>
      </w:r>
      <w:proofErr w:type="gramStart"/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отчет</w:t>
      </w:r>
      <w:proofErr w:type="gramEnd"/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выполнении настоящей программы.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0AE" w:rsidRPr="008150AE" w:rsidRDefault="008150AE" w:rsidP="008150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социально-экономических последствий реализации программы</w:t>
      </w:r>
    </w:p>
    <w:p w:rsidR="008150AE" w:rsidRPr="008150AE" w:rsidRDefault="008150AE" w:rsidP="008150AE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Реализация настоящей Программы позволит улучшить состояние дорожной сети Таловского муниципального образования Калининского муниципального района Саратовской области. 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Участие организаций дорожного хозяйства в реализации мероприятий настоящей Программы позволит обеспечить постоянную занятость их работников и увеличить налоговые поступления в бюджеты всех уровней бюджетной системы Российской Федерации. Современный ремонт автомобильных дорог позволит более эффективно использовать транспортные средства, экономить горюче-смазочные материалы, сократить вредные выбросы в атмосферу, повысить уровень безопасности дорожного движения.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0AE" w:rsidRPr="008150AE" w:rsidRDefault="008150AE" w:rsidP="008150AE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0AE" w:rsidRPr="008150AE" w:rsidRDefault="008150AE" w:rsidP="008150AE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0AE" w:rsidRPr="008150AE" w:rsidRDefault="008150AE" w:rsidP="008150AE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0AE" w:rsidRPr="008150AE" w:rsidRDefault="008150AE" w:rsidP="008150AE">
      <w:pPr>
        <w:spacing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  <w:sectPr w:rsidR="008150AE" w:rsidRPr="008150AE" w:rsidSect="00FB1F49">
          <w:footerReference w:type="even" r:id="rId9"/>
          <w:pgSz w:w="11906" w:h="16838"/>
          <w:pgMar w:top="709" w:right="566" w:bottom="709" w:left="1276" w:header="708" w:footer="708" w:gutter="0"/>
          <w:pgNumType w:fmt="numberInDash" w:start="1"/>
          <w:cols w:space="708"/>
          <w:titlePg/>
          <w:docGrid w:linePitch="360"/>
        </w:sectPr>
      </w:pPr>
    </w:p>
    <w:p w:rsidR="008150AE" w:rsidRPr="008150AE" w:rsidRDefault="008150AE" w:rsidP="008150AE">
      <w:pPr>
        <w:spacing w:after="0" w:line="240" w:lineRule="auto"/>
        <w:ind w:left="5103"/>
        <w:jc w:val="right"/>
        <w:rPr>
          <w:rFonts w:ascii="Times New Roman" w:eastAsia="Calibri" w:hAnsi="Times New Roman" w:cs="Times New Roman"/>
          <w:b/>
        </w:rPr>
      </w:pPr>
      <w:bookmarkStart w:id="1" w:name="_GoBack"/>
      <w:bookmarkEnd w:id="1"/>
      <w:r w:rsidRPr="008150AE">
        <w:rPr>
          <w:rFonts w:ascii="Times New Roman" w:eastAsia="Calibri" w:hAnsi="Times New Roman" w:cs="Times New Roman"/>
          <w:b/>
        </w:rPr>
        <w:lastRenderedPageBreak/>
        <w:t xml:space="preserve">Приложение </w:t>
      </w:r>
    </w:p>
    <w:p w:rsidR="008150AE" w:rsidRPr="008150AE" w:rsidRDefault="008150AE" w:rsidP="008150AE">
      <w:pPr>
        <w:spacing w:after="0" w:line="240" w:lineRule="auto"/>
        <w:ind w:left="5103"/>
        <w:jc w:val="right"/>
        <w:rPr>
          <w:rFonts w:ascii="Times New Roman" w:eastAsia="Calibri" w:hAnsi="Times New Roman" w:cs="Times New Roman"/>
          <w:b/>
        </w:rPr>
      </w:pPr>
      <w:r w:rsidRPr="008150AE">
        <w:rPr>
          <w:rFonts w:ascii="Times New Roman" w:eastAsia="Calibri" w:hAnsi="Times New Roman" w:cs="Times New Roman"/>
          <w:b/>
        </w:rPr>
        <w:t xml:space="preserve"> к  муниципальной  программе  </w:t>
      </w:r>
    </w:p>
    <w:p w:rsidR="008150AE" w:rsidRPr="008150AE" w:rsidRDefault="008150AE" w:rsidP="008150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0AE" w:rsidRPr="008150AE" w:rsidRDefault="008150AE" w:rsidP="008150AE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50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Перечень объектов финансирования </w:t>
      </w:r>
    </w:p>
    <w:p w:rsidR="008150AE" w:rsidRPr="008150AE" w:rsidRDefault="008150AE" w:rsidP="008150AE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50AE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8150AE">
        <w:rPr>
          <w:rFonts w:ascii="Times New Roman" w:eastAsia="Times New Roman" w:hAnsi="Times New Roman" w:cs="Times New Roman"/>
          <w:b/>
          <w:sz w:val="28"/>
          <w:szCs w:val="28"/>
        </w:rPr>
        <w:t>азвития сети автомобильных дорог общего пользования местного значения в границах населенных пунктов Таловского муниципального образования  Калининского муниципального района Саратовской области</w:t>
      </w:r>
    </w:p>
    <w:p w:rsidR="008150AE" w:rsidRPr="008150AE" w:rsidRDefault="008150AE" w:rsidP="008150AE">
      <w:pPr>
        <w:spacing w:after="120"/>
        <w:ind w:right="-3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50AE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2025-2027 годы</w:t>
      </w:r>
    </w:p>
    <w:tbl>
      <w:tblPr>
        <w:tblW w:w="15026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7088"/>
        <w:gridCol w:w="993"/>
        <w:gridCol w:w="992"/>
        <w:gridCol w:w="1134"/>
        <w:gridCol w:w="1134"/>
        <w:gridCol w:w="992"/>
        <w:gridCol w:w="1134"/>
        <w:gridCol w:w="992"/>
      </w:tblGrid>
      <w:tr w:rsidR="008150AE" w:rsidRPr="008150AE" w:rsidTr="00BA193E">
        <w:trPr>
          <w:cantSplit/>
          <w:trHeight w:val="322"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8150AE" w:rsidRPr="008150AE" w:rsidRDefault="008150AE" w:rsidP="008150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150AE">
              <w:rPr>
                <w:rFonts w:ascii="Times New Roman" w:eastAsia="Times New Roman" w:hAnsi="Times New Roman" w:cs="Times New Roman"/>
                <w:bCs/>
                <w:lang w:eastAsia="ar-SA"/>
              </w:rPr>
              <w:t>№</w:t>
            </w:r>
          </w:p>
          <w:p w:rsidR="008150AE" w:rsidRPr="008150AE" w:rsidRDefault="008150AE" w:rsidP="008150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proofErr w:type="gramStart"/>
            <w:r w:rsidRPr="008150AE">
              <w:rPr>
                <w:rFonts w:ascii="Times New Roman" w:eastAsia="Times New Roman" w:hAnsi="Times New Roman" w:cs="Times New Roman"/>
                <w:bCs/>
                <w:lang w:eastAsia="ar-SA"/>
              </w:rPr>
              <w:t>п</w:t>
            </w:r>
            <w:proofErr w:type="gramEnd"/>
            <w:r w:rsidRPr="008150AE">
              <w:rPr>
                <w:rFonts w:ascii="Times New Roman" w:eastAsia="Times New Roman" w:hAnsi="Times New Roman" w:cs="Times New Roman"/>
                <w:bCs/>
                <w:lang w:eastAsia="ar-SA"/>
              </w:rPr>
              <w:t>/п</w:t>
            </w:r>
          </w:p>
        </w:tc>
        <w:tc>
          <w:tcPr>
            <w:tcW w:w="708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</w:tcPr>
          <w:p w:rsidR="008150AE" w:rsidRPr="008150AE" w:rsidRDefault="008150AE" w:rsidP="008150AE">
            <w:pPr>
              <w:tabs>
                <w:tab w:val="left" w:pos="-44"/>
              </w:tabs>
              <w:snapToGrid w:val="0"/>
              <w:spacing w:after="0" w:line="240" w:lineRule="auto"/>
              <w:ind w:left="88" w:right="87" w:firstLine="1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150AE">
              <w:rPr>
                <w:rFonts w:ascii="Times New Roman" w:eastAsia="Times New Roman" w:hAnsi="Times New Roman" w:cs="Times New Roman"/>
                <w:bCs/>
              </w:rPr>
              <w:t>Наименование</w:t>
            </w:r>
          </w:p>
          <w:p w:rsidR="008150AE" w:rsidRPr="008150AE" w:rsidRDefault="008150AE" w:rsidP="008150AE">
            <w:pPr>
              <w:tabs>
                <w:tab w:val="left" w:pos="-44"/>
              </w:tabs>
              <w:snapToGrid w:val="0"/>
              <w:spacing w:after="0" w:line="240" w:lineRule="auto"/>
              <w:ind w:left="88" w:right="87" w:firstLine="1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150AE">
              <w:rPr>
                <w:rFonts w:ascii="Times New Roman" w:eastAsia="Times New Roman" w:hAnsi="Times New Roman" w:cs="Times New Roman"/>
                <w:bCs/>
              </w:rPr>
              <w:t>мероприятий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snapToGrid w:val="0"/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Общий объем финансирования</w:t>
            </w:r>
          </w:p>
          <w:p w:rsidR="008150AE" w:rsidRPr="008150AE" w:rsidRDefault="008150AE" w:rsidP="008150AE">
            <w:pPr>
              <w:snapToGrid w:val="0"/>
              <w:spacing w:after="0" w:line="240" w:lineRule="auto"/>
              <w:ind w:left="-55"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right w:val="single" w:sz="1" w:space="0" w:color="000000"/>
            </w:tcBorders>
          </w:tcPr>
          <w:p w:rsidR="008150AE" w:rsidRPr="008150AE" w:rsidRDefault="008150AE" w:rsidP="008150AE">
            <w:pPr>
              <w:snapToGrid w:val="0"/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Источники финансирования (тыс. руб.)</w:t>
            </w:r>
          </w:p>
          <w:p w:rsidR="008150AE" w:rsidRPr="008150AE" w:rsidRDefault="008150AE" w:rsidP="008150AE">
            <w:pPr>
              <w:snapToGrid w:val="0"/>
              <w:spacing w:after="0" w:line="240" w:lineRule="auto"/>
              <w:ind w:left="-55"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50AE" w:rsidRPr="008150AE" w:rsidTr="00BA193E">
        <w:trPr>
          <w:cantSplit/>
          <w:trHeight w:val="544"/>
        </w:trPr>
        <w:tc>
          <w:tcPr>
            <w:tcW w:w="567" w:type="dxa"/>
            <w:vMerge/>
            <w:tcBorders>
              <w:left w:val="single" w:sz="1" w:space="0" w:color="000000"/>
            </w:tcBorders>
          </w:tcPr>
          <w:p w:rsidR="008150AE" w:rsidRPr="008150AE" w:rsidRDefault="008150AE" w:rsidP="008150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088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:rsidR="008150AE" w:rsidRPr="008150AE" w:rsidRDefault="008150AE" w:rsidP="008150AE">
            <w:pPr>
              <w:tabs>
                <w:tab w:val="left" w:pos="631"/>
                <w:tab w:val="left" w:pos="796"/>
              </w:tabs>
              <w:snapToGrid w:val="0"/>
              <w:spacing w:after="0" w:line="240" w:lineRule="auto"/>
              <w:ind w:left="88" w:right="87"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snapToGrid w:val="0"/>
              <w:spacing w:after="0" w:line="240" w:lineRule="auto"/>
              <w:ind w:left="-55"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Акцизы</w:t>
            </w:r>
          </w:p>
        </w:tc>
        <w:tc>
          <w:tcPr>
            <w:tcW w:w="3118" w:type="dxa"/>
            <w:gridSpan w:val="3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napToGrid w:val="0"/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Субсидии из областного бюджета</w:t>
            </w:r>
          </w:p>
        </w:tc>
      </w:tr>
      <w:tr w:rsidR="008150AE" w:rsidRPr="008150AE" w:rsidTr="00BA193E">
        <w:trPr>
          <w:cantSplit/>
          <w:trHeight w:hRule="exact" w:val="839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150AE" w:rsidRPr="008150AE" w:rsidRDefault="008150AE" w:rsidP="008150AE">
            <w:pPr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8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8150AE" w:rsidRPr="008150AE" w:rsidRDefault="008150AE" w:rsidP="008150AE">
            <w:pPr>
              <w:spacing w:after="0" w:line="240" w:lineRule="auto"/>
              <w:ind w:left="88" w:right="87"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snapToGrid w:val="0"/>
              <w:spacing w:after="0" w:line="240" w:lineRule="auto"/>
              <w:ind w:left="-55"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150AE" w:rsidRPr="008150AE" w:rsidRDefault="008150AE" w:rsidP="008150AE">
            <w:pPr>
              <w:snapToGrid w:val="0"/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2025г.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8150AE" w:rsidRPr="008150AE" w:rsidRDefault="008150AE" w:rsidP="008150AE">
            <w:pPr>
              <w:snapToGrid w:val="0"/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 xml:space="preserve">2026 г. </w:t>
            </w:r>
          </w:p>
          <w:p w:rsidR="008150AE" w:rsidRPr="008150AE" w:rsidRDefault="008150AE" w:rsidP="008150AE">
            <w:pPr>
              <w:snapToGrid w:val="0"/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:rsidR="008150AE" w:rsidRPr="008150AE" w:rsidRDefault="008150AE" w:rsidP="008150AE">
            <w:pPr>
              <w:snapToGrid w:val="0"/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2027г.</w:t>
            </w:r>
          </w:p>
          <w:p w:rsidR="008150AE" w:rsidRPr="008150AE" w:rsidRDefault="008150AE" w:rsidP="008150AE">
            <w:pPr>
              <w:snapToGrid w:val="0"/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50AE" w:rsidRPr="008150AE" w:rsidRDefault="008150AE" w:rsidP="008150AE">
            <w:pPr>
              <w:snapToGrid w:val="0"/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50AE" w:rsidRPr="008150AE" w:rsidRDefault="008150AE" w:rsidP="008150AE">
            <w:pPr>
              <w:snapToGrid w:val="0"/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napToGrid w:val="0"/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2025г.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napToGrid w:val="0"/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 xml:space="preserve">2026 г. </w:t>
            </w:r>
          </w:p>
          <w:p w:rsidR="008150AE" w:rsidRPr="008150AE" w:rsidRDefault="008150AE" w:rsidP="008150AE">
            <w:pPr>
              <w:snapToGrid w:val="0"/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napToGrid w:val="0"/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 xml:space="preserve">2027г. </w:t>
            </w:r>
          </w:p>
          <w:p w:rsidR="008150AE" w:rsidRPr="008150AE" w:rsidRDefault="008150AE" w:rsidP="008150AE">
            <w:pPr>
              <w:snapToGrid w:val="0"/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150AE" w:rsidRPr="008150AE" w:rsidRDefault="008150AE" w:rsidP="008150AE">
            <w:pPr>
              <w:snapToGrid w:val="0"/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50AE" w:rsidRPr="008150AE" w:rsidRDefault="008150AE" w:rsidP="008150AE">
            <w:pPr>
              <w:snapToGrid w:val="0"/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50AE" w:rsidRPr="008150AE" w:rsidTr="00BA193E">
        <w:trPr>
          <w:trHeight w:val="368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150AE" w:rsidRPr="008150AE" w:rsidRDefault="008150AE" w:rsidP="008150AE">
            <w:pPr>
              <w:suppressLineNumbers/>
              <w:tabs>
                <w:tab w:val="center" w:pos="-338"/>
                <w:tab w:val="center" w:pos="87"/>
                <w:tab w:val="left" w:pos="229"/>
                <w:tab w:val="left" w:pos="31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50A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  <w:p w:rsidR="008150AE" w:rsidRPr="008150AE" w:rsidRDefault="008150AE" w:rsidP="008150AE">
            <w:pPr>
              <w:suppressLineNumbers/>
              <w:tabs>
                <w:tab w:val="center" w:pos="-338"/>
                <w:tab w:val="center" w:pos="87"/>
                <w:tab w:val="left" w:pos="229"/>
                <w:tab w:val="left" w:pos="31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150AE" w:rsidRPr="008150AE" w:rsidRDefault="008150AE" w:rsidP="008150AE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150AE">
              <w:rPr>
                <w:rFonts w:ascii="Times New Roman" w:eastAsia="Times New Roman" w:hAnsi="Times New Roman" w:cs="Times New Roman"/>
                <w:b/>
                <w:color w:val="000000"/>
              </w:rPr>
              <w:t>Основное мероприятие:</w:t>
            </w:r>
            <w:r w:rsidRPr="008150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8150AE" w:rsidRPr="008150AE" w:rsidRDefault="008150AE" w:rsidP="00815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- содержание (зимнее и летнее) автомобильных дорог местного значения в границах населенных пунктов Таловского муниципального образования  Калининского муниципального района Саратовской области</w:t>
            </w:r>
            <w:proofErr w:type="gramStart"/>
            <w:r w:rsidRPr="008150AE">
              <w:rPr>
                <w:rFonts w:ascii="Times New Roman" w:eastAsia="Times New Roman" w:hAnsi="Times New Roman" w:cs="Times New Roman"/>
              </w:rPr>
              <w:t xml:space="preserve"> ;</w:t>
            </w:r>
            <w:proofErr w:type="gramEnd"/>
          </w:p>
          <w:p w:rsidR="008150AE" w:rsidRPr="008150AE" w:rsidRDefault="008150AE" w:rsidP="00815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- составление проектно-сметной документации, экспертиза проектно-сметной документации;</w:t>
            </w:r>
          </w:p>
          <w:p w:rsidR="008150AE" w:rsidRPr="008150AE" w:rsidRDefault="008150AE" w:rsidP="00815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 xml:space="preserve">- технический надзор, строительный контроль и т.д., </w:t>
            </w:r>
          </w:p>
          <w:p w:rsidR="008150AE" w:rsidRPr="008150AE" w:rsidRDefault="008150AE" w:rsidP="00815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 xml:space="preserve">- приобретение техники и оборудования, для осуществления дорожной деятельности в отношении автомобильных дорог местного значения; </w:t>
            </w:r>
          </w:p>
          <w:p w:rsidR="008150AE" w:rsidRPr="008150AE" w:rsidRDefault="008150AE" w:rsidP="00815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- приобретение материалов для дорожных работ (щебень, песок, битум и т.д.);</w:t>
            </w:r>
          </w:p>
          <w:p w:rsidR="008150AE" w:rsidRPr="008150AE" w:rsidRDefault="008150AE" w:rsidP="00815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 xml:space="preserve"> - приобретение дорожных  знаков; </w:t>
            </w:r>
          </w:p>
          <w:p w:rsidR="008150AE" w:rsidRPr="008150AE" w:rsidRDefault="008150AE" w:rsidP="00815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- приобретение и установка фонарей для освещения дорог;</w:t>
            </w:r>
          </w:p>
          <w:p w:rsidR="008150AE" w:rsidRPr="008150AE" w:rsidRDefault="008150AE" w:rsidP="00815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-  оказание транспортных услуг или выполнение работ  по транспортировке техники, оборудования и т.д.)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8150AE" w:rsidRPr="008150AE" w:rsidRDefault="008150AE" w:rsidP="008150AE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7393,8</w:t>
            </w:r>
          </w:p>
          <w:p w:rsidR="008150AE" w:rsidRPr="008150AE" w:rsidRDefault="008150AE" w:rsidP="008150AE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50AE" w:rsidRPr="008150AE" w:rsidRDefault="008150AE" w:rsidP="008150AE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2 519,3</w:t>
            </w:r>
          </w:p>
          <w:p w:rsidR="008150AE" w:rsidRPr="008150AE" w:rsidRDefault="008150AE" w:rsidP="008150AE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2715,3</w:t>
            </w:r>
          </w:p>
          <w:p w:rsidR="008150AE" w:rsidRPr="008150AE" w:rsidRDefault="008150AE" w:rsidP="008150AE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2 159,2</w:t>
            </w:r>
          </w:p>
          <w:p w:rsidR="008150AE" w:rsidRPr="008150AE" w:rsidRDefault="008150AE" w:rsidP="008150AE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150AE" w:rsidRPr="008150AE" w:rsidTr="00BA193E">
        <w:trPr>
          <w:trHeight w:val="361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150AE" w:rsidRPr="008150AE" w:rsidRDefault="008150AE" w:rsidP="008150AE">
            <w:pPr>
              <w:suppressLineNumbers/>
              <w:tabs>
                <w:tab w:val="center" w:pos="-55"/>
                <w:tab w:val="left" w:pos="37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50AE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7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150AE" w:rsidRPr="008150AE" w:rsidRDefault="008150AE" w:rsidP="008150AE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150AE">
              <w:rPr>
                <w:rFonts w:ascii="Times New Roman" w:eastAsia="Times New Roman" w:hAnsi="Times New Roman" w:cs="Times New Roman"/>
                <w:b/>
              </w:rPr>
              <w:t>Основное мероприятие:</w:t>
            </w:r>
          </w:p>
          <w:p w:rsidR="008150AE" w:rsidRPr="008150AE" w:rsidRDefault="008150AE" w:rsidP="00815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 xml:space="preserve">- ремонт автомобильных дорог местного значения в границах населенных пунктов Таловского муниципального образования  Калининского муниципального района Саратовской области  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150AE" w:rsidRPr="008150AE" w:rsidRDefault="008150AE" w:rsidP="008150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5496,0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2766,0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2730,0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150AE" w:rsidRPr="008150AE" w:rsidTr="00BA193E">
        <w:trPr>
          <w:trHeight w:val="382"/>
        </w:trPr>
        <w:tc>
          <w:tcPr>
            <w:tcW w:w="765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150AE" w:rsidRPr="008150AE" w:rsidRDefault="008150AE" w:rsidP="008150AE">
            <w:pPr>
              <w:ind w:right="87" w:firstLine="70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150AE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150AE" w:rsidRPr="008150AE" w:rsidRDefault="008150AE" w:rsidP="008150A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50AE">
              <w:rPr>
                <w:rFonts w:ascii="Times New Roman" w:eastAsia="Times New Roman" w:hAnsi="Times New Roman" w:cs="Times New Roman"/>
                <w:b/>
              </w:rPr>
              <w:t>12889,8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150AE">
              <w:rPr>
                <w:rFonts w:ascii="Times New Roman" w:eastAsia="Times New Roman" w:hAnsi="Times New Roman" w:cs="Times New Roman"/>
                <w:b/>
                <w:lang w:eastAsia="ar-SA"/>
              </w:rPr>
              <w:t>2 519,3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150AE">
              <w:rPr>
                <w:rFonts w:ascii="Times New Roman" w:eastAsia="Times New Roman" w:hAnsi="Times New Roman" w:cs="Times New Roman"/>
                <w:b/>
                <w:lang w:eastAsia="ar-SA"/>
              </w:rPr>
              <w:t>2715,3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150AE">
              <w:rPr>
                <w:rFonts w:ascii="Times New Roman" w:eastAsia="Times New Roman" w:hAnsi="Times New Roman" w:cs="Times New Roman"/>
                <w:b/>
                <w:lang w:eastAsia="ar-SA"/>
              </w:rPr>
              <w:t>2159,2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150AE">
              <w:rPr>
                <w:rFonts w:ascii="Times New Roman" w:eastAsia="Times New Roman" w:hAnsi="Times New Roman" w:cs="Times New Roman"/>
                <w:b/>
                <w:lang w:eastAsia="ar-SA"/>
              </w:rPr>
              <w:t>2766,0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150AE">
              <w:rPr>
                <w:rFonts w:ascii="Times New Roman" w:eastAsia="Times New Roman" w:hAnsi="Times New Roman" w:cs="Times New Roman"/>
                <w:b/>
                <w:lang w:eastAsia="ar-SA"/>
              </w:rPr>
              <w:t>2730,0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150AE">
              <w:rPr>
                <w:rFonts w:ascii="Times New Roman" w:eastAsia="Times New Roman" w:hAnsi="Times New Roman" w:cs="Times New Roman"/>
                <w:b/>
                <w:lang w:eastAsia="ar-SA"/>
              </w:rPr>
              <w:t>-</w:t>
            </w:r>
          </w:p>
        </w:tc>
      </w:tr>
    </w:tbl>
    <w:p w:rsidR="008150AE" w:rsidRPr="008150AE" w:rsidRDefault="008150AE" w:rsidP="008150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A56" w:rsidRDefault="00804A56"/>
    <w:sectPr w:rsidR="00804A56" w:rsidSect="00DC4C5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C4C5B">
      <w:pPr>
        <w:spacing w:after="0" w:line="240" w:lineRule="auto"/>
      </w:pPr>
      <w:r>
        <w:separator/>
      </w:r>
    </w:p>
  </w:endnote>
  <w:endnote w:type="continuationSeparator" w:id="0">
    <w:p w:rsidR="00000000" w:rsidRDefault="00DC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5B0" w:rsidRDefault="008150AE" w:rsidP="00505A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15B0" w:rsidRDefault="00DC4C5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C4C5B">
      <w:pPr>
        <w:spacing w:after="0" w:line="240" w:lineRule="auto"/>
      </w:pPr>
      <w:r>
        <w:separator/>
      </w:r>
    </w:p>
  </w:footnote>
  <w:footnote w:type="continuationSeparator" w:id="0">
    <w:p w:rsidR="00000000" w:rsidRDefault="00DC4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76FA9"/>
    <w:multiLevelType w:val="hybridMultilevel"/>
    <w:tmpl w:val="733AD2F8"/>
    <w:lvl w:ilvl="0" w:tplc="54468F4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9CB"/>
    <w:rsid w:val="00804A56"/>
    <w:rsid w:val="008150AE"/>
    <w:rsid w:val="00CC19CB"/>
    <w:rsid w:val="00DC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15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150AE"/>
  </w:style>
  <w:style w:type="character" w:styleId="a5">
    <w:name w:val="page number"/>
    <w:basedOn w:val="a0"/>
    <w:rsid w:val="008150AE"/>
  </w:style>
  <w:style w:type="paragraph" w:styleId="a6">
    <w:name w:val="Balloon Text"/>
    <w:basedOn w:val="a"/>
    <w:link w:val="a7"/>
    <w:uiPriority w:val="99"/>
    <w:semiHidden/>
    <w:unhideWhenUsed/>
    <w:rsid w:val="00815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15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150AE"/>
  </w:style>
  <w:style w:type="character" w:styleId="a5">
    <w:name w:val="page number"/>
    <w:basedOn w:val="a0"/>
    <w:rsid w:val="008150AE"/>
  </w:style>
  <w:style w:type="paragraph" w:styleId="a6">
    <w:name w:val="Balloon Text"/>
    <w:basedOn w:val="a"/>
    <w:link w:val="a7"/>
    <w:uiPriority w:val="99"/>
    <w:semiHidden/>
    <w:unhideWhenUsed/>
    <w:rsid w:val="00815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1599</Words>
  <Characters>9120</Characters>
  <Application>Microsoft Office Word</Application>
  <DocSecurity>0</DocSecurity>
  <Lines>76</Lines>
  <Paragraphs>21</Paragraphs>
  <ScaleCrop>false</ScaleCrop>
  <Company/>
  <LinksUpToDate>false</LinksUpToDate>
  <CharactersWithSpaces>10698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2026-02-06T07:07:00Z</dcterms:created>
  <dcterms:modified xsi:type="dcterms:W3CDTF">2026-02-06T07:22:00Z</dcterms:modified>
</cp:coreProperties>
</file>