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57" w:rsidRPr="00855280" w:rsidRDefault="00980B57" w:rsidP="00980B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СОВЕТ ДЕПУТАТОВ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ТАЛОВСКОГО</w:t>
      </w:r>
      <w:r w:rsidR="00953C9D">
        <w:rPr>
          <w:b/>
          <w:sz w:val="28"/>
          <w:szCs w:val="28"/>
        </w:rPr>
        <w:t xml:space="preserve">  </w:t>
      </w:r>
      <w:r w:rsidRPr="00855280">
        <w:rPr>
          <w:b/>
          <w:sz w:val="28"/>
          <w:szCs w:val="28"/>
        </w:rPr>
        <w:t>МУНИ</w:t>
      </w:r>
      <w:r w:rsidR="005B52F5">
        <w:rPr>
          <w:b/>
          <w:sz w:val="28"/>
          <w:szCs w:val="28"/>
        </w:rPr>
        <w:t>ЦИ</w:t>
      </w:r>
      <w:r w:rsidRPr="00855280">
        <w:rPr>
          <w:b/>
          <w:sz w:val="28"/>
          <w:szCs w:val="28"/>
        </w:rPr>
        <w:t>ПАЛЬНОГО ОБРАЗОВАНИЯ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КАЛИНИНСКОГО МУНИЦИПАЛЬНОГО РАЙОНА</w:t>
      </w:r>
    </w:p>
    <w:p w:rsidR="00980B57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САРАТО</w:t>
      </w:r>
      <w:r w:rsidR="00953C9D">
        <w:rPr>
          <w:b/>
          <w:sz w:val="28"/>
          <w:szCs w:val="28"/>
        </w:rPr>
        <w:t>В</w:t>
      </w:r>
      <w:r w:rsidRPr="00855280">
        <w:rPr>
          <w:b/>
          <w:sz w:val="28"/>
          <w:szCs w:val="28"/>
        </w:rPr>
        <w:t xml:space="preserve">СКОЙ ОБЛАСТИ  </w:t>
      </w:r>
    </w:p>
    <w:p w:rsidR="00953C9D" w:rsidRPr="00855280" w:rsidRDefault="00953C9D" w:rsidP="00980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920FD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созыва)</w:t>
      </w:r>
    </w:p>
    <w:p w:rsidR="00980B57" w:rsidRPr="00855280" w:rsidRDefault="00980B57" w:rsidP="00980B57">
      <w:pPr>
        <w:jc w:val="right"/>
        <w:rPr>
          <w:b/>
          <w:sz w:val="28"/>
          <w:szCs w:val="28"/>
        </w:rPr>
      </w:pPr>
    </w:p>
    <w:p w:rsidR="00980B57" w:rsidRPr="00953C9D" w:rsidRDefault="00980B57" w:rsidP="00980B57">
      <w:pPr>
        <w:jc w:val="center"/>
        <w:rPr>
          <w:b/>
          <w:color w:val="000000" w:themeColor="text1"/>
        </w:rPr>
      </w:pPr>
      <w:r w:rsidRPr="00953C9D">
        <w:rPr>
          <w:b/>
          <w:color w:val="000000" w:themeColor="text1"/>
          <w:sz w:val="28"/>
          <w:szCs w:val="28"/>
        </w:rPr>
        <w:t>РЕШЕНИЕ</w:t>
      </w:r>
      <w:r w:rsidRPr="00953C9D">
        <w:rPr>
          <w:b/>
          <w:color w:val="000000" w:themeColor="text1"/>
        </w:rPr>
        <w:t xml:space="preserve"> </w:t>
      </w:r>
    </w:p>
    <w:p w:rsidR="00980B57" w:rsidRPr="00DD0F28" w:rsidRDefault="00980B57" w:rsidP="003E2545">
      <w:pPr>
        <w:jc w:val="center"/>
        <w:rPr>
          <w:color w:val="000000" w:themeColor="text1"/>
          <w:sz w:val="28"/>
          <w:szCs w:val="28"/>
        </w:rPr>
      </w:pPr>
      <w:r w:rsidRPr="00DD0F28">
        <w:rPr>
          <w:color w:val="000000" w:themeColor="text1"/>
          <w:sz w:val="28"/>
          <w:szCs w:val="28"/>
        </w:rPr>
        <w:t xml:space="preserve">От </w:t>
      </w:r>
      <w:r w:rsidR="00AF1F21" w:rsidRPr="00DD0F28">
        <w:rPr>
          <w:color w:val="000000" w:themeColor="text1"/>
          <w:sz w:val="28"/>
          <w:szCs w:val="28"/>
        </w:rPr>
        <w:t>1</w:t>
      </w:r>
      <w:r w:rsidR="00DD0F28" w:rsidRPr="00DD0F28">
        <w:rPr>
          <w:color w:val="000000" w:themeColor="text1"/>
          <w:sz w:val="28"/>
          <w:szCs w:val="28"/>
        </w:rPr>
        <w:t>4</w:t>
      </w:r>
      <w:r w:rsidR="00656FAD" w:rsidRPr="00DD0F28">
        <w:rPr>
          <w:color w:val="000000" w:themeColor="text1"/>
          <w:sz w:val="28"/>
          <w:szCs w:val="28"/>
        </w:rPr>
        <w:t xml:space="preserve"> февраля </w:t>
      </w:r>
      <w:r w:rsidR="00F506BD" w:rsidRPr="00DD0F28">
        <w:rPr>
          <w:color w:val="000000" w:themeColor="text1"/>
          <w:sz w:val="28"/>
          <w:szCs w:val="28"/>
        </w:rPr>
        <w:t xml:space="preserve"> </w:t>
      </w:r>
      <w:r w:rsidR="00953C9D" w:rsidRPr="00DD0F28">
        <w:rPr>
          <w:color w:val="000000" w:themeColor="text1"/>
          <w:sz w:val="28"/>
          <w:szCs w:val="28"/>
        </w:rPr>
        <w:t>20</w:t>
      </w:r>
      <w:r w:rsidR="008A05A8" w:rsidRPr="00DD0F28">
        <w:rPr>
          <w:color w:val="000000" w:themeColor="text1"/>
          <w:sz w:val="28"/>
          <w:szCs w:val="28"/>
        </w:rPr>
        <w:t>2</w:t>
      </w:r>
      <w:r w:rsidR="00DD0F28" w:rsidRPr="00DD0F28">
        <w:rPr>
          <w:color w:val="000000" w:themeColor="text1"/>
          <w:sz w:val="28"/>
          <w:szCs w:val="28"/>
        </w:rPr>
        <w:t>2</w:t>
      </w:r>
      <w:r w:rsidRPr="00DD0F28">
        <w:rPr>
          <w:color w:val="000000" w:themeColor="text1"/>
          <w:sz w:val="28"/>
          <w:szCs w:val="28"/>
        </w:rPr>
        <w:t xml:space="preserve"> года №</w:t>
      </w:r>
      <w:r w:rsidR="001F36C1" w:rsidRPr="00DD0F28">
        <w:rPr>
          <w:color w:val="000000" w:themeColor="text1"/>
          <w:sz w:val="28"/>
          <w:szCs w:val="28"/>
        </w:rPr>
        <w:t xml:space="preserve"> </w:t>
      </w:r>
      <w:r w:rsidR="00DD0F28" w:rsidRPr="00DD0F28">
        <w:rPr>
          <w:color w:val="000000" w:themeColor="text1"/>
          <w:sz w:val="28"/>
          <w:szCs w:val="28"/>
        </w:rPr>
        <w:t>85</w:t>
      </w:r>
      <w:r w:rsidR="00656FAD" w:rsidRPr="00DD0F28">
        <w:rPr>
          <w:color w:val="000000" w:themeColor="text1"/>
          <w:sz w:val="28"/>
          <w:szCs w:val="28"/>
        </w:rPr>
        <w:t>-1</w:t>
      </w:r>
      <w:r w:rsidR="00DD0F28" w:rsidRPr="00DD0F28">
        <w:rPr>
          <w:color w:val="000000" w:themeColor="text1"/>
          <w:sz w:val="28"/>
          <w:szCs w:val="28"/>
        </w:rPr>
        <w:t>85</w:t>
      </w:r>
    </w:p>
    <w:p w:rsidR="00980B57" w:rsidRPr="00DD0F28" w:rsidRDefault="00980B57" w:rsidP="003E2545">
      <w:pPr>
        <w:jc w:val="center"/>
        <w:rPr>
          <w:color w:val="000000" w:themeColor="text1"/>
        </w:rPr>
      </w:pPr>
      <w:r w:rsidRPr="00DD0F28">
        <w:rPr>
          <w:color w:val="000000" w:themeColor="text1"/>
        </w:rPr>
        <w:t>с</w:t>
      </w:r>
      <w:proofErr w:type="gramStart"/>
      <w:r w:rsidRPr="00DD0F28">
        <w:rPr>
          <w:color w:val="000000" w:themeColor="text1"/>
        </w:rPr>
        <w:t>.Т</w:t>
      </w:r>
      <w:proofErr w:type="gramEnd"/>
      <w:r w:rsidRPr="00DD0F28">
        <w:rPr>
          <w:color w:val="000000" w:themeColor="text1"/>
        </w:rPr>
        <w:t>аловка</w:t>
      </w:r>
    </w:p>
    <w:p w:rsidR="00980B57" w:rsidRPr="00C0248B" w:rsidRDefault="00980B57" w:rsidP="003E2545">
      <w:pPr>
        <w:jc w:val="both"/>
        <w:rPr>
          <w:b/>
        </w:rPr>
      </w:pPr>
    </w:p>
    <w:p w:rsidR="00953C9D" w:rsidRPr="00756804" w:rsidRDefault="00953C9D" w:rsidP="003E2545">
      <w:pPr>
        <w:jc w:val="both"/>
        <w:rPr>
          <w:b/>
          <w:sz w:val="28"/>
          <w:szCs w:val="28"/>
        </w:rPr>
      </w:pP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«О стоимости услуг,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предоставляемых согласно</w:t>
      </w: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гарантированному перечню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услуг по погребению умерших (погибших)»</w:t>
      </w:r>
    </w:p>
    <w:p w:rsidR="00980B57" w:rsidRPr="00756804" w:rsidRDefault="00980B57" w:rsidP="003E2545">
      <w:pPr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В соответствии </w:t>
      </w:r>
      <w:r w:rsidR="007324B5" w:rsidRPr="00756804">
        <w:rPr>
          <w:sz w:val="28"/>
          <w:szCs w:val="28"/>
        </w:rPr>
        <w:t xml:space="preserve">с </w:t>
      </w:r>
      <w:r w:rsidRPr="00756804">
        <w:rPr>
          <w:sz w:val="28"/>
          <w:szCs w:val="28"/>
        </w:rPr>
        <w:t xml:space="preserve">Федеральными законами от 12 </w:t>
      </w:r>
      <w:r w:rsidR="00C545E7" w:rsidRPr="00756804">
        <w:rPr>
          <w:sz w:val="28"/>
          <w:szCs w:val="28"/>
        </w:rPr>
        <w:t xml:space="preserve">января </w:t>
      </w:r>
      <w:r w:rsidRPr="00756804">
        <w:rPr>
          <w:sz w:val="28"/>
          <w:szCs w:val="28"/>
        </w:rPr>
        <w:t>1996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8-ФЗ «О погребении и похоронном деле», от 6 октября 2003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131-ФЗ «Об общих принципах организации местного самоуправления в Российской Федерации», Совет депутатов Таловского МО Калининского МР Саратовской области,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РЕШИЛ: </w:t>
      </w:r>
    </w:p>
    <w:p w:rsidR="00980B57" w:rsidRPr="00C0248B" w:rsidRDefault="00980B57" w:rsidP="003E2545">
      <w:pPr>
        <w:ind w:firstLine="284"/>
        <w:jc w:val="both"/>
      </w:pPr>
    </w:p>
    <w:p w:rsidR="00980B57" w:rsidRPr="00756804" w:rsidRDefault="00980B57" w:rsidP="003E2545">
      <w:pPr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Установить требования к качеству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(Приложению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1).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Определить стоимость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(Приложение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2)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Администрации Таловского муниципального образования обнародовать (опубликовать) настоящее Решение.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Данное Решение вступает в силу со дня его обнародования (опубликования) и распространяется на правоотношения, возникшие </w:t>
      </w:r>
      <w:r w:rsidR="00F506BD" w:rsidRPr="00756804">
        <w:rPr>
          <w:sz w:val="28"/>
          <w:szCs w:val="28"/>
        </w:rPr>
        <w:t>с 01.02.20</w:t>
      </w:r>
      <w:r w:rsidR="008A05A8">
        <w:rPr>
          <w:sz w:val="28"/>
          <w:szCs w:val="28"/>
        </w:rPr>
        <w:t>2</w:t>
      </w:r>
      <w:r w:rsidR="00DD0F28">
        <w:rPr>
          <w:sz w:val="28"/>
          <w:szCs w:val="28"/>
        </w:rPr>
        <w:t>2</w:t>
      </w:r>
      <w:r w:rsidR="00BE3279" w:rsidRPr="00756804">
        <w:rPr>
          <w:sz w:val="28"/>
          <w:szCs w:val="28"/>
        </w:rPr>
        <w:t xml:space="preserve"> года.</w:t>
      </w:r>
      <w:r w:rsidRPr="00756804">
        <w:rPr>
          <w:sz w:val="28"/>
          <w:szCs w:val="28"/>
        </w:rPr>
        <w:t xml:space="preserve"> 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756804">
        <w:rPr>
          <w:sz w:val="28"/>
          <w:szCs w:val="28"/>
        </w:rPr>
        <w:t>Контроль  за</w:t>
      </w:r>
      <w:proofErr w:type="gramEnd"/>
      <w:r w:rsidRPr="00756804">
        <w:rPr>
          <w:sz w:val="28"/>
          <w:szCs w:val="28"/>
        </w:rPr>
        <w:t xml:space="preserve"> исполнением настоящего Решения возложить на главу администрации Таловского МО.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rPr>
          <w:sz w:val="28"/>
          <w:szCs w:val="28"/>
        </w:rPr>
      </w:pPr>
    </w:p>
    <w:p w:rsidR="00C0248B" w:rsidRPr="00756804" w:rsidRDefault="00C0248B" w:rsidP="003E2545">
      <w:pPr>
        <w:rPr>
          <w:b/>
          <w:sz w:val="28"/>
          <w:szCs w:val="28"/>
        </w:rPr>
      </w:pPr>
    </w:p>
    <w:p w:rsidR="00980B57" w:rsidRPr="00756804" w:rsidRDefault="00F506BD" w:rsidP="003E2545">
      <w:pPr>
        <w:rPr>
          <w:sz w:val="28"/>
          <w:szCs w:val="28"/>
        </w:rPr>
      </w:pPr>
      <w:r w:rsidRPr="00756804">
        <w:rPr>
          <w:b/>
          <w:sz w:val="28"/>
          <w:szCs w:val="28"/>
        </w:rPr>
        <w:t xml:space="preserve">   </w:t>
      </w:r>
      <w:r w:rsidR="00980B57" w:rsidRPr="00756804">
        <w:rPr>
          <w:b/>
          <w:sz w:val="28"/>
          <w:szCs w:val="28"/>
        </w:rPr>
        <w:t xml:space="preserve">Глава Таловского МО                                         </w:t>
      </w:r>
      <w:r w:rsidR="00C0248B" w:rsidRPr="00756804">
        <w:rPr>
          <w:b/>
          <w:sz w:val="28"/>
          <w:szCs w:val="28"/>
        </w:rPr>
        <w:t xml:space="preserve">                  </w:t>
      </w:r>
      <w:r w:rsidR="004A4259" w:rsidRPr="00756804">
        <w:rPr>
          <w:b/>
          <w:sz w:val="28"/>
          <w:szCs w:val="28"/>
        </w:rPr>
        <w:t xml:space="preserve">               </w:t>
      </w:r>
      <w:r w:rsidR="00DA1973" w:rsidRPr="00756804">
        <w:rPr>
          <w:b/>
          <w:sz w:val="28"/>
          <w:szCs w:val="28"/>
        </w:rPr>
        <w:t>Ю.В.Захаров</w:t>
      </w:r>
    </w:p>
    <w:p w:rsidR="00C0248B" w:rsidRDefault="00C0248B" w:rsidP="003E2545">
      <w:pPr>
        <w:rPr>
          <w:b/>
          <w:sz w:val="20"/>
          <w:szCs w:val="20"/>
        </w:rPr>
      </w:pPr>
    </w:p>
    <w:p w:rsidR="00C0248B" w:rsidRDefault="00C0248B" w:rsidP="003E2545">
      <w:pPr>
        <w:rPr>
          <w:b/>
          <w:sz w:val="20"/>
          <w:szCs w:val="20"/>
        </w:rPr>
      </w:pPr>
    </w:p>
    <w:p w:rsidR="00656FAD" w:rsidRDefault="00656FAD" w:rsidP="003E2545">
      <w:pPr>
        <w:rPr>
          <w:b/>
          <w:sz w:val="20"/>
          <w:szCs w:val="20"/>
        </w:rPr>
      </w:pPr>
    </w:p>
    <w:p w:rsidR="00656FAD" w:rsidRDefault="00656FAD" w:rsidP="003E2545">
      <w:pPr>
        <w:rPr>
          <w:b/>
          <w:sz w:val="20"/>
          <w:szCs w:val="20"/>
        </w:rPr>
      </w:pPr>
    </w:p>
    <w:p w:rsidR="00A65CDE" w:rsidRPr="003E2545" w:rsidRDefault="00A65CDE" w:rsidP="00AC12DD">
      <w:pPr>
        <w:rPr>
          <w:b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>Приложение №</w:t>
      </w:r>
      <w:r w:rsidR="00DA1973">
        <w:rPr>
          <w:b/>
        </w:rPr>
        <w:t xml:space="preserve"> </w:t>
      </w:r>
      <w:r w:rsidRPr="003E2545">
        <w:rPr>
          <w:b/>
        </w:rPr>
        <w:t xml:space="preserve">1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 xml:space="preserve">к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>От</w:t>
      </w:r>
      <w:r w:rsidR="00B76834">
        <w:rPr>
          <w:b/>
          <w:color w:val="000000" w:themeColor="text1"/>
        </w:rPr>
        <w:t xml:space="preserve"> </w:t>
      </w:r>
      <w:r w:rsidR="00AF1F21">
        <w:rPr>
          <w:b/>
          <w:color w:val="000000" w:themeColor="text1"/>
        </w:rPr>
        <w:t>1</w:t>
      </w:r>
      <w:r w:rsidR="00DD0F28">
        <w:rPr>
          <w:b/>
          <w:color w:val="000000" w:themeColor="text1"/>
        </w:rPr>
        <w:t>4</w:t>
      </w:r>
      <w:r w:rsidR="00656FAD">
        <w:rPr>
          <w:b/>
          <w:color w:val="000000" w:themeColor="text1"/>
        </w:rPr>
        <w:t>.02.</w:t>
      </w:r>
      <w:r w:rsidR="00285694">
        <w:rPr>
          <w:b/>
          <w:color w:val="000000" w:themeColor="text1"/>
        </w:rPr>
        <w:t>202</w:t>
      </w:r>
      <w:r w:rsidR="00DD0F28">
        <w:rPr>
          <w:b/>
          <w:color w:val="000000" w:themeColor="text1"/>
        </w:rPr>
        <w:t>2</w:t>
      </w:r>
      <w:r w:rsidR="00285694">
        <w:rPr>
          <w:b/>
          <w:color w:val="000000" w:themeColor="text1"/>
        </w:rPr>
        <w:t xml:space="preserve"> </w:t>
      </w:r>
      <w:r w:rsidRPr="00953C9D">
        <w:rPr>
          <w:b/>
          <w:color w:val="000000" w:themeColor="text1"/>
        </w:rPr>
        <w:t>года №</w:t>
      </w:r>
      <w:r w:rsidR="00285694">
        <w:rPr>
          <w:b/>
          <w:color w:val="000000" w:themeColor="text1"/>
        </w:rPr>
        <w:t xml:space="preserve"> </w:t>
      </w:r>
      <w:r w:rsidR="00DD0F28">
        <w:rPr>
          <w:b/>
          <w:color w:val="000000" w:themeColor="text1"/>
        </w:rPr>
        <w:t>85</w:t>
      </w:r>
      <w:r w:rsidR="00656FAD">
        <w:rPr>
          <w:b/>
          <w:color w:val="000000" w:themeColor="text1"/>
        </w:rPr>
        <w:t>-1</w:t>
      </w:r>
      <w:r w:rsidR="00DD0F28">
        <w:rPr>
          <w:b/>
          <w:color w:val="000000" w:themeColor="text1"/>
        </w:rPr>
        <w:t>85</w:t>
      </w:r>
    </w:p>
    <w:p w:rsidR="00980B57" w:rsidRDefault="00980B57" w:rsidP="003E2545">
      <w:pPr>
        <w:jc w:val="center"/>
        <w:rPr>
          <w:b/>
        </w:rPr>
      </w:pPr>
    </w:p>
    <w:p w:rsidR="00C0248B" w:rsidRDefault="00C0248B" w:rsidP="003E2545">
      <w:pPr>
        <w:jc w:val="center"/>
        <w:rPr>
          <w:b/>
        </w:rPr>
      </w:pPr>
    </w:p>
    <w:p w:rsidR="00C0248B" w:rsidRPr="003E2545" w:rsidRDefault="00C0248B" w:rsidP="003E2545">
      <w:pPr>
        <w:jc w:val="center"/>
        <w:rPr>
          <w:b/>
        </w:rPr>
      </w:pP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Требования</w:t>
      </w:r>
    </w:p>
    <w:p w:rsidR="007324B5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 xml:space="preserve">к качеству услуг, предоставляемых согласно гарантированному перечню услуг по погребению умерших (погибших), в администрации </w:t>
      </w: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Таловского муниципального образования</w:t>
      </w:r>
    </w:p>
    <w:p w:rsidR="00980B57" w:rsidRPr="00756804" w:rsidRDefault="00980B57" w:rsidP="003E2545">
      <w:pPr>
        <w:jc w:val="center"/>
        <w:rPr>
          <w:b/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1. Оформление документов, необходимых для погребения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Оформление документов, необходимых для погребения, включает в себя: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прием заказа на захоронение;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свидетельства о смерти  </w:t>
      </w:r>
      <w:r w:rsidR="00543FFB" w:rsidRPr="00756804">
        <w:rPr>
          <w:sz w:val="28"/>
          <w:szCs w:val="28"/>
        </w:rPr>
        <w:t xml:space="preserve">в </w:t>
      </w:r>
      <w:proofErr w:type="spellStart"/>
      <w:r w:rsidRPr="00756804">
        <w:rPr>
          <w:sz w:val="28"/>
          <w:szCs w:val="28"/>
        </w:rPr>
        <w:t>ЗАГСе</w:t>
      </w:r>
      <w:proofErr w:type="spellEnd"/>
      <w:r w:rsidRPr="00756804">
        <w:rPr>
          <w:sz w:val="28"/>
          <w:szCs w:val="28"/>
        </w:rPr>
        <w:t>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оформление заказа на могилу;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разрешения на захоронение и доставка разрешения на кладбище; </w:t>
      </w:r>
    </w:p>
    <w:p w:rsidR="00980B57" w:rsidRPr="00756804" w:rsidRDefault="00980B57" w:rsidP="00756804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оформления о захоронении.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2. Предоставление  и доставка гроба и других предметов, необходимых для погребения. Предоставляется гроб, изготовленный из обрезного пиломатериала (сосна) толщиной не менее 25 мм.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 Доставка гроба  и других предметов,  необходимых для погребения, производится согласно счету-заказу до места нахождения тела умершего (адрес, морга)  в назначенное заказчиком время и осуществляется службой ритуальных услуг. Для доставки гроба предоставляется специально оборудованный транспорт.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3. Перевозка тела (останков) умершего на кладбище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Прибытие автокатафалка в указанное время по адресу заказчика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вынос закрытого гроба с телом (останками) умершего и установка в автокатафалк осуществляются 4 работниками службы ритуальных услуг из помещения морга или дома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перевозка тела (останков) умершего на кладбище и перенос к месту захоронения.</w:t>
      </w:r>
    </w:p>
    <w:p w:rsidR="00980B57" w:rsidRPr="00756804" w:rsidRDefault="00980B57" w:rsidP="003E2545">
      <w:pPr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Погребение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Погребение включает: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расчистку и разметку места могилы; рытье могилы установленного размера (2,0х 1,0х </w:t>
      </w:r>
      <w:smartTag w:uri="urn:schemas-microsoft-com:office:smarttags" w:element="metricconverter">
        <w:smartTagPr>
          <w:attr w:name="ProductID" w:val="1,5 м"/>
        </w:smartTagPr>
        <w:r w:rsidRPr="00756804">
          <w:rPr>
            <w:sz w:val="28"/>
            <w:szCs w:val="28"/>
          </w:rPr>
          <w:t>1,5 м</w:t>
        </w:r>
      </w:smartTag>
      <w:r w:rsidRPr="00756804">
        <w:rPr>
          <w:sz w:val="28"/>
          <w:szCs w:val="28"/>
        </w:rPr>
        <w:t>) на отведенном участке  кладбища  землекопами  вручную или с использованием механизированных средств;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-зачистку могилы, (осуществляется вручную);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-опускание гроба в могилу  рабочими специализированной службы ритуальных  услуг из четырех  человек;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-засыпку могилы вручную или механизированным способом;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устройство надмогильного холма;</w:t>
      </w:r>
    </w:p>
    <w:p w:rsidR="00410CAA" w:rsidRPr="00756804" w:rsidRDefault="00980B57" w:rsidP="00DD5038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</w:t>
      </w:r>
      <w:r w:rsidR="00DD5038" w:rsidRPr="00756804">
        <w:rPr>
          <w:sz w:val="28"/>
          <w:szCs w:val="28"/>
        </w:rPr>
        <w:t>ановку регистрационной таблички.</w:t>
      </w:r>
    </w:p>
    <w:p w:rsidR="00C0248B" w:rsidRPr="00DD5038" w:rsidRDefault="00C0248B" w:rsidP="00DD5038">
      <w:pPr>
        <w:ind w:firstLine="284"/>
        <w:jc w:val="both"/>
        <w:rPr>
          <w:sz w:val="28"/>
          <w:szCs w:val="28"/>
        </w:rPr>
      </w:pPr>
    </w:p>
    <w:p w:rsidR="00311F6E" w:rsidRDefault="00ED702E" w:rsidP="00ED702E">
      <w:pPr>
        <w:spacing w:line="288" w:lineRule="auto"/>
        <w:rPr>
          <w:i/>
          <w:color w:val="000000"/>
        </w:rPr>
      </w:pPr>
      <w:r>
        <w:rPr>
          <w:i/>
          <w:color w:val="000000"/>
        </w:rPr>
        <w:t xml:space="preserve">       </w:t>
      </w:r>
    </w:p>
    <w:p w:rsidR="00311F6E" w:rsidRPr="00ED702E" w:rsidRDefault="00311F6E" w:rsidP="00ED702E">
      <w:pPr>
        <w:spacing w:line="288" w:lineRule="auto"/>
        <w:rPr>
          <w:i/>
          <w:color w:val="000000"/>
        </w:rPr>
      </w:pPr>
    </w:p>
    <w:p w:rsidR="00AC12DD" w:rsidRDefault="00AC12DD" w:rsidP="003E2545">
      <w:pPr>
        <w:jc w:val="right"/>
        <w:rPr>
          <w:b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 xml:space="preserve">Приложение №2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к</w:t>
      </w:r>
      <w:r w:rsidR="00756804">
        <w:rPr>
          <w:b/>
        </w:rPr>
        <w:t xml:space="preserve"> </w:t>
      </w:r>
      <w:r w:rsidRPr="003E2545">
        <w:rPr>
          <w:b/>
        </w:rPr>
        <w:t xml:space="preserve">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>От</w:t>
      </w:r>
      <w:r w:rsidR="008A05A8">
        <w:rPr>
          <w:b/>
          <w:color w:val="000000" w:themeColor="text1"/>
        </w:rPr>
        <w:t xml:space="preserve"> </w:t>
      </w:r>
      <w:r w:rsidR="00AF1F21">
        <w:rPr>
          <w:b/>
          <w:color w:val="000000" w:themeColor="text1"/>
        </w:rPr>
        <w:t>1</w:t>
      </w:r>
      <w:r w:rsidR="00DD0F28">
        <w:rPr>
          <w:b/>
          <w:color w:val="000000" w:themeColor="text1"/>
        </w:rPr>
        <w:t>4</w:t>
      </w:r>
      <w:r w:rsidR="00656FAD">
        <w:rPr>
          <w:b/>
          <w:color w:val="000000" w:themeColor="text1"/>
        </w:rPr>
        <w:t>.02.</w:t>
      </w:r>
      <w:r w:rsidR="00A65CDE" w:rsidRPr="00953C9D">
        <w:rPr>
          <w:b/>
          <w:color w:val="000000" w:themeColor="text1"/>
        </w:rPr>
        <w:t>20</w:t>
      </w:r>
      <w:r w:rsidR="008A05A8">
        <w:rPr>
          <w:b/>
          <w:color w:val="000000" w:themeColor="text1"/>
        </w:rPr>
        <w:t>2</w:t>
      </w:r>
      <w:r w:rsidR="00DD0F28">
        <w:rPr>
          <w:b/>
          <w:color w:val="000000" w:themeColor="text1"/>
        </w:rPr>
        <w:t>2</w:t>
      </w:r>
      <w:r w:rsidRPr="00953C9D">
        <w:rPr>
          <w:b/>
          <w:color w:val="000000" w:themeColor="text1"/>
        </w:rPr>
        <w:t xml:space="preserve"> года №</w:t>
      </w:r>
      <w:r w:rsidR="00285694">
        <w:rPr>
          <w:b/>
          <w:color w:val="000000" w:themeColor="text1"/>
        </w:rPr>
        <w:t xml:space="preserve"> </w:t>
      </w:r>
      <w:r w:rsidR="00DD0F28">
        <w:rPr>
          <w:b/>
          <w:color w:val="000000" w:themeColor="text1"/>
        </w:rPr>
        <w:t>85</w:t>
      </w:r>
      <w:r w:rsidR="00656FAD">
        <w:rPr>
          <w:b/>
          <w:color w:val="000000" w:themeColor="text1"/>
        </w:rPr>
        <w:t>-1</w:t>
      </w:r>
      <w:r w:rsidR="00DD0F28">
        <w:rPr>
          <w:b/>
          <w:color w:val="000000" w:themeColor="text1"/>
        </w:rPr>
        <w:t>85</w:t>
      </w: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DD5038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погребению, в  администрации Таловского муниципального образования  Калининского муниципального района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D5038" w:rsidRPr="0066782C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sz w:val="28"/>
          <w:szCs w:val="28"/>
        </w:rPr>
        <w:t>на период с 1 февраля 20</w:t>
      </w:r>
      <w:r w:rsidR="008A05A8">
        <w:rPr>
          <w:b/>
          <w:bCs/>
          <w:sz w:val="28"/>
          <w:szCs w:val="28"/>
        </w:rPr>
        <w:t>2</w:t>
      </w:r>
      <w:r w:rsidR="007E3621">
        <w:rPr>
          <w:b/>
          <w:bCs/>
          <w:sz w:val="28"/>
          <w:szCs w:val="28"/>
        </w:rPr>
        <w:t>2</w:t>
      </w:r>
      <w:r w:rsidR="008A05A8">
        <w:rPr>
          <w:b/>
          <w:bCs/>
          <w:sz w:val="28"/>
          <w:szCs w:val="28"/>
        </w:rPr>
        <w:t xml:space="preserve"> </w:t>
      </w:r>
      <w:r w:rsidRPr="0066782C">
        <w:rPr>
          <w:b/>
          <w:bCs/>
          <w:sz w:val="28"/>
          <w:szCs w:val="28"/>
        </w:rPr>
        <w:t xml:space="preserve">года </w:t>
      </w:r>
    </w:p>
    <w:p w:rsidR="00980B57" w:rsidRPr="003E2545" w:rsidRDefault="00980B57" w:rsidP="00DD5038">
      <w:pPr>
        <w:rPr>
          <w:b/>
        </w:rPr>
      </w:pPr>
    </w:p>
    <w:p w:rsidR="00980B57" w:rsidRPr="003E2545" w:rsidRDefault="00980B57" w:rsidP="003E254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636"/>
        <w:gridCol w:w="2635"/>
      </w:tblGrid>
      <w:tr w:rsidR="00DA1973" w:rsidRPr="003E2545" w:rsidTr="008A05A8">
        <w:tc>
          <w:tcPr>
            <w:tcW w:w="560" w:type="dxa"/>
          </w:tcPr>
          <w:p w:rsidR="00DA1973" w:rsidRDefault="00DA1973" w:rsidP="00DA197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A1973" w:rsidRPr="003E2545" w:rsidRDefault="00DA1973" w:rsidP="00DA197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636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 </w:t>
            </w:r>
            <w:r w:rsidRPr="003E2545">
              <w:rPr>
                <w:b/>
              </w:rPr>
              <w:t>услуг</w:t>
            </w:r>
            <w:r>
              <w:rPr>
                <w:b/>
              </w:rPr>
              <w:t>и</w:t>
            </w:r>
          </w:p>
        </w:tc>
        <w:tc>
          <w:tcPr>
            <w:tcW w:w="2635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 w:rsidRPr="003E2545">
              <w:rPr>
                <w:b/>
              </w:rPr>
              <w:t>Стоимость, руб.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1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 xml:space="preserve">Оформление документов, необходимых </w:t>
            </w:r>
            <w:proofErr w:type="gramStart"/>
            <w:r w:rsidRPr="00ED702E">
              <w:rPr>
                <w:sz w:val="28"/>
                <w:szCs w:val="28"/>
              </w:rPr>
              <w:t>для</w:t>
            </w:r>
            <w:proofErr w:type="gramEnd"/>
            <w:r w:rsidRPr="00ED702E">
              <w:rPr>
                <w:sz w:val="28"/>
                <w:szCs w:val="28"/>
              </w:rPr>
              <w:t xml:space="preserve"> </w:t>
            </w: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погребения</w:t>
            </w:r>
          </w:p>
        </w:tc>
        <w:tc>
          <w:tcPr>
            <w:tcW w:w="2635" w:type="dxa"/>
          </w:tcPr>
          <w:p w:rsidR="00410CAA" w:rsidRPr="00ED702E" w:rsidRDefault="00410CAA" w:rsidP="008E74AB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-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2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 xml:space="preserve">Предоставление и доставка гроба и других </w:t>
            </w: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предметов, необходимых для погребения</w:t>
            </w:r>
          </w:p>
        </w:tc>
        <w:tc>
          <w:tcPr>
            <w:tcW w:w="2635" w:type="dxa"/>
          </w:tcPr>
          <w:p w:rsidR="00410CAA" w:rsidRPr="00ED702E" w:rsidRDefault="00034D49" w:rsidP="007E3621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E3621">
              <w:rPr>
                <w:color w:val="000000"/>
                <w:sz w:val="28"/>
                <w:szCs w:val="28"/>
              </w:rPr>
              <w:t>81</w:t>
            </w:r>
            <w:r w:rsidR="00410CAA" w:rsidRPr="00ED702E">
              <w:rPr>
                <w:color w:val="000000"/>
                <w:sz w:val="28"/>
                <w:szCs w:val="28"/>
              </w:rPr>
              <w:t>,0</w:t>
            </w:r>
            <w:r w:rsidR="007E3621">
              <w:rPr>
                <w:color w:val="000000"/>
                <w:sz w:val="28"/>
                <w:szCs w:val="28"/>
              </w:rPr>
              <w:t>2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3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635" w:type="dxa"/>
          </w:tcPr>
          <w:p w:rsidR="00410CAA" w:rsidRPr="00ED702E" w:rsidRDefault="007E3621" w:rsidP="007E3621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</w:t>
            </w:r>
            <w:r w:rsidR="00410CAA" w:rsidRPr="00ED702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4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Погребение</w:t>
            </w:r>
          </w:p>
        </w:tc>
        <w:tc>
          <w:tcPr>
            <w:tcW w:w="2635" w:type="dxa"/>
          </w:tcPr>
          <w:p w:rsidR="00410CAA" w:rsidRPr="00ED702E" w:rsidRDefault="00BE3279" w:rsidP="007E3621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4</w:t>
            </w:r>
            <w:r w:rsidR="007E3621">
              <w:rPr>
                <w:color w:val="000000"/>
                <w:sz w:val="28"/>
                <w:szCs w:val="28"/>
              </w:rPr>
              <w:t>902</w:t>
            </w:r>
            <w:r w:rsidRPr="00ED702E">
              <w:rPr>
                <w:color w:val="000000"/>
                <w:sz w:val="28"/>
                <w:szCs w:val="28"/>
              </w:rPr>
              <w:t>,</w:t>
            </w:r>
            <w:r w:rsidR="00034D49">
              <w:rPr>
                <w:color w:val="000000"/>
                <w:sz w:val="28"/>
                <w:szCs w:val="28"/>
              </w:rPr>
              <w:t>9</w:t>
            </w:r>
            <w:r w:rsidR="007E3621">
              <w:rPr>
                <w:color w:val="000000"/>
                <w:sz w:val="28"/>
                <w:szCs w:val="28"/>
              </w:rPr>
              <w:t>1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3E2545">
            <w:pPr>
              <w:rPr>
                <w:sz w:val="28"/>
                <w:szCs w:val="28"/>
              </w:rPr>
            </w:pPr>
          </w:p>
        </w:tc>
        <w:tc>
          <w:tcPr>
            <w:tcW w:w="6636" w:type="dxa"/>
          </w:tcPr>
          <w:p w:rsidR="00410CAA" w:rsidRPr="00ED702E" w:rsidRDefault="00410CAA" w:rsidP="003E2545">
            <w:pPr>
              <w:rPr>
                <w:b/>
                <w:sz w:val="28"/>
                <w:szCs w:val="28"/>
              </w:rPr>
            </w:pPr>
            <w:r w:rsidRPr="00ED702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635" w:type="dxa"/>
          </w:tcPr>
          <w:p w:rsidR="00410CAA" w:rsidRPr="00ED702E" w:rsidRDefault="008A05A8" w:rsidP="007E3621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7E3621">
              <w:rPr>
                <w:b/>
                <w:color w:val="000000"/>
                <w:sz w:val="28"/>
                <w:szCs w:val="28"/>
              </w:rPr>
              <w:t>964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7E3621">
              <w:rPr>
                <w:b/>
                <w:color w:val="000000"/>
                <w:sz w:val="28"/>
                <w:szCs w:val="28"/>
              </w:rPr>
              <w:t>6</w:t>
            </w:r>
            <w:r w:rsidR="00034D49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980B57" w:rsidRPr="003E2545" w:rsidRDefault="00980B57" w:rsidP="003E2545">
      <w:pPr>
        <w:rPr>
          <w:b/>
        </w:rPr>
      </w:pPr>
      <w:r w:rsidRPr="003E2545">
        <w:rPr>
          <w:b/>
        </w:rPr>
        <w:t xml:space="preserve"> </w:t>
      </w:r>
    </w:p>
    <w:p w:rsidR="00CB0A35" w:rsidRPr="003E2545" w:rsidRDefault="00CB0A35" w:rsidP="003E2545">
      <w:bookmarkStart w:id="0" w:name="_GoBack"/>
      <w:bookmarkEnd w:id="0"/>
    </w:p>
    <w:sectPr w:rsidR="00CB0A35" w:rsidRPr="003E2545" w:rsidSect="00AC12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3FC9"/>
    <w:multiLevelType w:val="hybridMultilevel"/>
    <w:tmpl w:val="BA8068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A3200E"/>
    <w:multiLevelType w:val="hybridMultilevel"/>
    <w:tmpl w:val="AA142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B57"/>
    <w:rsid w:val="00034D49"/>
    <w:rsid w:val="00080BE9"/>
    <w:rsid w:val="001F36C1"/>
    <w:rsid w:val="00245D5F"/>
    <w:rsid w:val="00285694"/>
    <w:rsid w:val="00311F6E"/>
    <w:rsid w:val="00344E9C"/>
    <w:rsid w:val="003A17DB"/>
    <w:rsid w:val="003E2545"/>
    <w:rsid w:val="00403C77"/>
    <w:rsid w:val="00410CAA"/>
    <w:rsid w:val="004A4259"/>
    <w:rsid w:val="004E6927"/>
    <w:rsid w:val="00536731"/>
    <w:rsid w:val="00543FFB"/>
    <w:rsid w:val="00584715"/>
    <w:rsid w:val="005B52F5"/>
    <w:rsid w:val="005E3496"/>
    <w:rsid w:val="00607DF5"/>
    <w:rsid w:val="0061567C"/>
    <w:rsid w:val="00646A5B"/>
    <w:rsid w:val="00656FAD"/>
    <w:rsid w:val="006836C6"/>
    <w:rsid w:val="006E3435"/>
    <w:rsid w:val="007324B5"/>
    <w:rsid w:val="00756804"/>
    <w:rsid w:val="00791D9A"/>
    <w:rsid w:val="007B22E4"/>
    <w:rsid w:val="007E3621"/>
    <w:rsid w:val="008A05A8"/>
    <w:rsid w:val="008A673D"/>
    <w:rsid w:val="008F1F13"/>
    <w:rsid w:val="00953C9D"/>
    <w:rsid w:val="00980B57"/>
    <w:rsid w:val="009920FD"/>
    <w:rsid w:val="009C2CE6"/>
    <w:rsid w:val="009E17A4"/>
    <w:rsid w:val="00A65CDE"/>
    <w:rsid w:val="00A83104"/>
    <w:rsid w:val="00AB338C"/>
    <w:rsid w:val="00AC12DD"/>
    <w:rsid w:val="00AD0A25"/>
    <w:rsid w:val="00AF1F21"/>
    <w:rsid w:val="00B26CCF"/>
    <w:rsid w:val="00B46F16"/>
    <w:rsid w:val="00B474F4"/>
    <w:rsid w:val="00B76834"/>
    <w:rsid w:val="00BE3279"/>
    <w:rsid w:val="00C0248B"/>
    <w:rsid w:val="00C27CFB"/>
    <w:rsid w:val="00C36C53"/>
    <w:rsid w:val="00C545E7"/>
    <w:rsid w:val="00CB0A35"/>
    <w:rsid w:val="00CC4B25"/>
    <w:rsid w:val="00D16253"/>
    <w:rsid w:val="00D510E7"/>
    <w:rsid w:val="00D54832"/>
    <w:rsid w:val="00D74B67"/>
    <w:rsid w:val="00DA1973"/>
    <w:rsid w:val="00DD0F28"/>
    <w:rsid w:val="00DD5038"/>
    <w:rsid w:val="00E0071D"/>
    <w:rsid w:val="00ED702E"/>
    <w:rsid w:val="00F443CC"/>
    <w:rsid w:val="00F506BD"/>
    <w:rsid w:val="00F719CE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B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D555-CDB2-440D-B98C-B83FB7F6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37</cp:revision>
  <cp:lastPrinted>2021-02-11T10:03:00Z</cp:lastPrinted>
  <dcterms:created xsi:type="dcterms:W3CDTF">2011-12-20T12:26:00Z</dcterms:created>
  <dcterms:modified xsi:type="dcterms:W3CDTF">2022-02-11T06:52:00Z</dcterms:modified>
</cp:coreProperties>
</file>