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30" w:rsidRDefault="00860D30" w:rsidP="00E86879">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5F3C25" w:rsidRPr="00D846B2"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r w:rsidRPr="00D846B2">
        <w:rPr>
          <w:rFonts w:ascii="Times New Roman" w:eastAsia="Times New Roman" w:hAnsi="Times New Roman" w:cs="Times New Roman"/>
          <w:noProof/>
          <w:spacing w:val="20"/>
          <w:sz w:val="28"/>
          <w:szCs w:val="28"/>
        </w:rPr>
        <w:drawing>
          <wp:inline distT="0" distB="0" distL="0" distR="0" wp14:anchorId="5ACE3FF2" wp14:editId="3578185B">
            <wp:extent cx="628650" cy="80010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628650" cy="800100"/>
                    </a:xfrm>
                    <a:prstGeom prst="rect">
                      <a:avLst/>
                    </a:prstGeom>
                    <a:noFill/>
                    <a:ln w="9525">
                      <a:noFill/>
                      <a:miter lim="800000"/>
                      <a:headEnd/>
                      <a:tailEnd/>
                    </a:ln>
                  </pic:spPr>
                </pic:pic>
              </a:graphicData>
            </a:graphic>
          </wp:inline>
        </w:drawing>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СОВЕТ ДЕПУТАТОВ</w:t>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ТАЛОВСКОГО МУНИЦИПАЛЬНОГО ОБРАЗОВАНИЯ</w:t>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КАЛИНИНСКОГО МУНИЦИПАЛЬНОГО РАЙОНА</w:t>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САРАТОВСКОЙ ОБЛАСТИ</w:t>
      </w:r>
    </w:p>
    <w:p w:rsidR="005F3C25" w:rsidRPr="00D846B2" w:rsidRDefault="005F3C25" w:rsidP="005F3C25">
      <w:pPr>
        <w:suppressAutoHyphens/>
        <w:spacing w:after="0" w:line="240" w:lineRule="auto"/>
        <w:rPr>
          <w:rFonts w:ascii="Times New Roman" w:eastAsia="Times New Roman" w:hAnsi="Times New Roman" w:cs="Times New Roman"/>
          <w:b/>
          <w:bCs/>
          <w:spacing w:val="24"/>
          <w:sz w:val="28"/>
          <w:szCs w:val="28"/>
          <w:lang w:eastAsia="ar-SA"/>
        </w:rPr>
      </w:pPr>
      <w:r w:rsidRPr="00D846B2">
        <w:rPr>
          <w:rFonts w:ascii="Times New Roman" w:eastAsia="Times New Roman" w:hAnsi="Times New Roman" w:cs="Times New Roman"/>
          <w:b/>
          <w:bCs/>
          <w:spacing w:val="24"/>
          <w:sz w:val="28"/>
          <w:szCs w:val="28"/>
          <w:lang w:eastAsia="ar-SA"/>
        </w:rPr>
        <w:t xml:space="preserve">                                    (четвертого созыва)</w:t>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b/>
          <w:spacing w:val="30"/>
          <w:sz w:val="28"/>
          <w:szCs w:val="28"/>
          <w:lang w:eastAsia="ar-SA"/>
        </w:rPr>
      </w:pPr>
      <w:r w:rsidRPr="00D846B2">
        <w:rPr>
          <w:rFonts w:ascii="Times New Roman" w:eastAsia="Times New Roman" w:hAnsi="Times New Roman" w:cs="Times New Roman"/>
          <w:b/>
          <w:spacing w:val="30"/>
          <w:sz w:val="28"/>
          <w:szCs w:val="28"/>
          <w:lang w:eastAsia="ar-SA"/>
        </w:rPr>
        <w:t xml:space="preserve"> РЕШЕНИЕ</w:t>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spacing w:val="30"/>
          <w:sz w:val="28"/>
          <w:szCs w:val="28"/>
          <w:lang w:eastAsia="ar-SA"/>
        </w:rPr>
      </w:pPr>
      <w:r>
        <w:rPr>
          <w:rFonts w:ascii="Times New Roman" w:eastAsia="Times New Roman" w:hAnsi="Times New Roman" w:cs="Times New Roman"/>
          <w:spacing w:val="30"/>
          <w:sz w:val="28"/>
          <w:szCs w:val="28"/>
          <w:lang w:eastAsia="ar-SA"/>
        </w:rPr>
        <w:t xml:space="preserve">от </w:t>
      </w:r>
      <w:r w:rsidR="00D2789B">
        <w:rPr>
          <w:rFonts w:ascii="Times New Roman" w:eastAsia="Times New Roman" w:hAnsi="Times New Roman" w:cs="Times New Roman"/>
          <w:spacing w:val="30"/>
          <w:sz w:val="28"/>
          <w:szCs w:val="28"/>
          <w:lang w:eastAsia="ar-SA"/>
        </w:rPr>
        <w:t>14 июня</w:t>
      </w:r>
      <w:bookmarkStart w:id="0" w:name="_GoBack"/>
      <w:bookmarkEnd w:id="0"/>
      <w:r w:rsidR="00CB7A80">
        <w:rPr>
          <w:rFonts w:ascii="Times New Roman" w:eastAsia="Times New Roman" w:hAnsi="Times New Roman" w:cs="Times New Roman"/>
          <w:spacing w:val="30"/>
          <w:sz w:val="28"/>
          <w:szCs w:val="28"/>
          <w:lang w:eastAsia="ar-SA"/>
        </w:rPr>
        <w:t xml:space="preserve"> </w:t>
      </w:r>
      <w:r w:rsidRPr="00D846B2">
        <w:rPr>
          <w:rFonts w:ascii="Times New Roman" w:eastAsia="Times New Roman" w:hAnsi="Times New Roman" w:cs="Times New Roman"/>
          <w:spacing w:val="30"/>
          <w:sz w:val="28"/>
          <w:szCs w:val="28"/>
          <w:lang w:eastAsia="ar-SA"/>
        </w:rPr>
        <w:t>202</w:t>
      </w:r>
      <w:r w:rsidR="00CB7A80">
        <w:rPr>
          <w:rFonts w:ascii="Times New Roman" w:eastAsia="Times New Roman" w:hAnsi="Times New Roman" w:cs="Times New Roman"/>
          <w:spacing w:val="30"/>
          <w:sz w:val="28"/>
          <w:szCs w:val="28"/>
          <w:lang w:eastAsia="ar-SA"/>
        </w:rPr>
        <w:t>2</w:t>
      </w:r>
      <w:r w:rsidRPr="00D846B2">
        <w:rPr>
          <w:rFonts w:ascii="Times New Roman" w:eastAsia="Times New Roman" w:hAnsi="Times New Roman" w:cs="Times New Roman"/>
          <w:spacing w:val="30"/>
          <w:sz w:val="28"/>
          <w:szCs w:val="28"/>
          <w:lang w:eastAsia="ar-SA"/>
        </w:rPr>
        <w:t xml:space="preserve"> года №</w:t>
      </w:r>
      <w:r w:rsidR="00CB7A80">
        <w:rPr>
          <w:rFonts w:ascii="Times New Roman" w:eastAsia="Times New Roman" w:hAnsi="Times New Roman" w:cs="Times New Roman"/>
          <w:spacing w:val="30"/>
          <w:sz w:val="28"/>
          <w:szCs w:val="28"/>
          <w:lang w:eastAsia="ar-SA"/>
        </w:rPr>
        <w:t xml:space="preserve"> </w:t>
      </w:r>
      <w:r w:rsidR="00D2789B">
        <w:rPr>
          <w:rFonts w:ascii="Times New Roman" w:eastAsia="Times New Roman" w:hAnsi="Times New Roman" w:cs="Times New Roman"/>
          <w:spacing w:val="30"/>
          <w:sz w:val="28"/>
          <w:szCs w:val="28"/>
          <w:lang w:eastAsia="ar-SA"/>
        </w:rPr>
        <w:t>92-201</w:t>
      </w:r>
    </w:p>
    <w:p w:rsidR="005F3C25" w:rsidRPr="00D846B2" w:rsidRDefault="005F3C25" w:rsidP="005F3C25">
      <w:pPr>
        <w:numPr>
          <w:ilvl w:val="0"/>
          <w:numId w:val="1"/>
        </w:numPr>
        <w:suppressAutoHyphens/>
        <w:spacing w:after="0" w:line="240" w:lineRule="auto"/>
        <w:jc w:val="center"/>
        <w:rPr>
          <w:rFonts w:ascii="Times New Roman" w:eastAsia="Times New Roman" w:hAnsi="Times New Roman" w:cs="Times New Roman"/>
          <w:spacing w:val="30"/>
          <w:sz w:val="24"/>
          <w:szCs w:val="24"/>
          <w:lang w:eastAsia="ar-SA"/>
        </w:rPr>
      </w:pPr>
      <w:proofErr w:type="spellStart"/>
      <w:r w:rsidRPr="00D846B2">
        <w:rPr>
          <w:rFonts w:ascii="Times New Roman" w:eastAsia="Times New Roman" w:hAnsi="Times New Roman" w:cs="Times New Roman"/>
          <w:spacing w:val="30"/>
          <w:sz w:val="24"/>
          <w:szCs w:val="24"/>
          <w:lang w:eastAsia="ar-SA"/>
        </w:rPr>
        <w:t>с</w:t>
      </w:r>
      <w:proofErr w:type="gramStart"/>
      <w:r w:rsidRPr="00D846B2">
        <w:rPr>
          <w:rFonts w:ascii="Times New Roman" w:eastAsia="Times New Roman" w:hAnsi="Times New Roman" w:cs="Times New Roman"/>
          <w:spacing w:val="30"/>
          <w:sz w:val="24"/>
          <w:szCs w:val="24"/>
          <w:lang w:eastAsia="ar-SA"/>
        </w:rPr>
        <w:t>.Т</w:t>
      </w:r>
      <w:proofErr w:type="gramEnd"/>
      <w:r w:rsidRPr="00D846B2">
        <w:rPr>
          <w:rFonts w:ascii="Times New Roman" w:eastAsia="Times New Roman" w:hAnsi="Times New Roman" w:cs="Times New Roman"/>
          <w:spacing w:val="30"/>
          <w:sz w:val="24"/>
          <w:szCs w:val="24"/>
          <w:lang w:eastAsia="ar-SA"/>
        </w:rPr>
        <w:t>аловка</w:t>
      </w:r>
      <w:proofErr w:type="spellEnd"/>
    </w:p>
    <w:p w:rsidR="005D01CF" w:rsidRPr="001856DB" w:rsidRDefault="005D01CF" w:rsidP="0092715C">
      <w:pPr>
        <w:pStyle w:val="2"/>
        <w:keepNext w:val="0"/>
        <w:widowControl w:val="0"/>
        <w:numPr>
          <w:ilvl w:val="1"/>
          <w:numId w:val="1"/>
        </w:numPr>
        <w:tabs>
          <w:tab w:val="left" w:pos="142"/>
          <w:tab w:val="left" w:pos="8550"/>
        </w:tabs>
        <w:rPr>
          <w:b/>
          <w:bCs/>
          <w:color w:val="000000" w:themeColor="text1"/>
          <w:szCs w:val="28"/>
        </w:rPr>
      </w:pPr>
    </w:p>
    <w:p w:rsidR="009315F3" w:rsidRPr="001856DB" w:rsidRDefault="005D01CF" w:rsidP="0092715C">
      <w:pPr>
        <w:pStyle w:val="2"/>
        <w:keepNext w:val="0"/>
        <w:widowControl w:val="0"/>
        <w:numPr>
          <w:ilvl w:val="1"/>
          <w:numId w:val="1"/>
        </w:numPr>
        <w:tabs>
          <w:tab w:val="left" w:pos="142"/>
          <w:tab w:val="left" w:pos="8550"/>
        </w:tabs>
        <w:ind w:right="4819"/>
        <w:rPr>
          <w:b/>
          <w:bCs/>
          <w:color w:val="000000" w:themeColor="text1"/>
          <w:szCs w:val="28"/>
        </w:rPr>
      </w:pPr>
      <w:r w:rsidRPr="001856DB">
        <w:rPr>
          <w:b/>
          <w:bCs/>
          <w:color w:val="000000" w:themeColor="text1"/>
          <w:szCs w:val="28"/>
        </w:rPr>
        <w:t xml:space="preserve">О внесении изменений и дополнений в Устав </w:t>
      </w:r>
      <w:r w:rsidR="005F3C25">
        <w:rPr>
          <w:b/>
          <w:bCs/>
          <w:color w:val="000000" w:themeColor="text1"/>
          <w:szCs w:val="28"/>
        </w:rPr>
        <w:t xml:space="preserve">Таловского </w:t>
      </w:r>
      <w:r w:rsidRPr="001856DB">
        <w:rPr>
          <w:b/>
          <w:bCs/>
          <w:color w:val="000000" w:themeColor="text1"/>
          <w:szCs w:val="28"/>
        </w:rPr>
        <w:t>муниципального образования Калининского муниципального района Саратовской области</w:t>
      </w:r>
    </w:p>
    <w:p w:rsidR="009315F3" w:rsidRPr="001856DB" w:rsidRDefault="009315F3" w:rsidP="0092715C">
      <w:pPr>
        <w:spacing w:after="0" w:line="240" w:lineRule="auto"/>
        <w:ind w:firstLine="567"/>
        <w:rPr>
          <w:color w:val="000000" w:themeColor="text1"/>
          <w:sz w:val="28"/>
          <w:szCs w:val="28"/>
          <w:lang w:eastAsia="ar-SA"/>
        </w:rPr>
      </w:pPr>
    </w:p>
    <w:p w:rsidR="005D01CF" w:rsidRPr="001856DB" w:rsidRDefault="005D01CF" w:rsidP="0092715C">
      <w:pPr>
        <w:pStyle w:val="2"/>
        <w:keepNext w:val="0"/>
        <w:widowControl w:val="0"/>
        <w:numPr>
          <w:ilvl w:val="1"/>
          <w:numId w:val="1"/>
        </w:numPr>
        <w:tabs>
          <w:tab w:val="left" w:pos="142"/>
          <w:tab w:val="left" w:pos="8550"/>
        </w:tabs>
        <w:ind w:firstLine="567"/>
        <w:rPr>
          <w:color w:val="000000" w:themeColor="text1"/>
          <w:szCs w:val="28"/>
        </w:rPr>
      </w:pPr>
      <w:r w:rsidRPr="001856DB">
        <w:rPr>
          <w:color w:val="000000" w:themeColor="text1"/>
          <w:szCs w:val="28"/>
        </w:rPr>
        <w:t xml:space="preserve">На основании </w:t>
      </w:r>
      <w:r w:rsidR="00B20223">
        <w:rPr>
          <w:color w:val="000000" w:themeColor="text1"/>
          <w:szCs w:val="28"/>
        </w:rPr>
        <w:t>Закона Саратовской области от 29.09.2021 года №</w:t>
      </w:r>
      <w:r w:rsidR="0061154B">
        <w:rPr>
          <w:color w:val="000000" w:themeColor="text1"/>
          <w:szCs w:val="28"/>
        </w:rPr>
        <w:t xml:space="preserve"> </w:t>
      </w:r>
      <w:r w:rsidR="00B20223">
        <w:rPr>
          <w:color w:val="000000" w:themeColor="text1"/>
          <w:szCs w:val="28"/>
        </w:rPr>
        <w:t>94-ЗСО «О внесении изменений в статью 1 Закона Саратовской области «О вопросах местного значения сельских поселений Саратовской области»</w:t>
      </w:r>
      <w:r w:rsidRPr="001856DB">
        <w:rPr>
          <w:color w:val="000000" w:themeColor="text1"/>
          <w:szCs w:val="28"/>
        </w:rPr>
        <w:t xml:space="preserve">, руководствуясь Уставом </w:t>
      </w:r>
      <w:r w:rsidR="005F3C25" w:rsidRPr="005F3C25">
        <w:rPr>
          <w:bCs/>
          <w:color w:val="000000" w:themeColor="text1"/>
          <w:szCs w:val="28"/>
        </w:rPr>
        <w:t>Таловского муниципального образования</w:t>
      </w:r>
      <w:r w:rsidRPr="001856DB">
        <w:rPr>
          <w:color w:val="000000" w:themeColor="text1"/>
          <w:szCs w:val="28"/>
        </w:rPr>
        <w:t xml:space="preserve"> Калининского муниципального района Саратовской области Совет депутатов </w:t>
      </w:r>
      <w:r w:rsidR="005F3C25">
        <w:rPr>
          <w:color w:val="000000" w:themeColor="text1"/>
          <w:szCs w:val="28"/>
        </w:rPr>
        <w:t xml:space="preserve">Таловского </w:t>
      </w:r>
      <w:r w:rsidRPr="001856DB">
        <w:rPr>
          <w:color w:val="000000" w:themeColor="text1"/>
          <w:szCs w:val="28"/>
        </w:rPr>
        <w:t xml:space="preserve">муниципального образования Калининского муниципального района Саратовской области </w:t>
      </w:r>
    </w:p>
    <w:p w:rsidR="005D01CF" w:rsidRPr="001856DB" w:rsidRDefault="005D01CF" w:rsidP="00B20223">
      <w:pPr>
        <w:pStyle w:val="aa"/>
        <w:ind w:firstLine="567"/>
        <w:jc w:val="both"/>
        <w:rPr>
          <w:rFonts w:ascii="Times New Roman" w:hAnsi="Times New Roman" w:cs="Times New Roman"/>
          <w:b/>
          <w:color w:val="000000" w:themeColor="text1"/>
          <w:sz w:val="28"/>
          <w:szCs w:val="28"/>
        </w:rPr>
      </w:pPr>
    </w:p>
    <w:p w:rsidR="005D01CF" w:rsidRPr="001856DB" w:rsidRDefault="005D01CF" w:rsidP="00B20223">
      <w:pPr>
        <w:pStyle w:val="aa"/>
        <w:ind w:firstLine="567"/>
        <w:jc w:val="both"/>
        <w:rPr>
          <w:rFonts w:ascii="Times New Roman" w:hAnsi="Times New Roman" w:cs="Times New Roman"/>
          <w:b/>
          <w:color w:val="000000" w:themeColor="text1"/>
          <w:sz w:val="28"/>
          <w:szCs w:val="28"/>
        </w:rPr>
      </w:pPr>
      <w:r w:rsidRPr="001856DB">
        <w:rPr>
          <w:rFonts w:ascii="Times New Roman" w:hAnsi="Times New Roman" w:cs="Times New Roman"/>
          <w:b/>
          <w:color w:val="000000" w:themeColor="text1"/>
          <w:sz w:val="28"/>
          <w:szCs w:val="28"/>
        </w:rPr>
        <w:t>РЕШИЛ:</w:t>
      </w:r>
    </w:p>
    <w:p w:rsidR="005D01CF" w:rsidRPr="00857E8F" w:rsidRDefault="002D6A33" w:rsidP="002D6A33">
      <w:pPr>
        <w:pStyle w:val="aa"/>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01CF" w:rsidRPr="00857E8F">
        <w:rPr>
          <w:rFonts w:ascii="Times New Roman" w:hAnsi="Times New Roman" w:cs="Times New Roman"/>
          <w:color w:val="000000" w:themeColor="text1"/>
          <w:sz w:val="28"/>
          <w:szCs w:val="28"/>
        </w:rPr>
        <w:t xml:space="preserve">1. Внести в Устав </w:t>
      </w:r>
      <w:r w:rsidR="005F3C25">
        <w:rPr>
          <w:rFonts w:ascii="Times New Roman" w:hAnsi="Times New Roman" w:cs="Times New Roman"/>
          <w:color w:val="000000" w:themeColor="text1"/>
          <w:sz w:val="28"/>
          <w:szCs w:val="28"/>
        </w:rPr>
        <w:t xml:space="preserve">Таловского </w:t>
      </w:r>
      <w:r w:rsidR="005D01CF" w:rsidRPr="00857E8F">
        <w:rPr>
          <w:rFonts w:ascii="Times New Roman" w:hAnsi="Times New Roman" w:cs="Times New Roman"/>
          <w:color w:val="000000" w:themeColor="text1"/>
          <w:sz w:val="28"/>
          <w:szCs w:val="28"/>
        </w:rPr>
        <w:t xml:space="preserve">муниципального образования Калининского муниципального района Саратовской области, утвержденный решением </w:t>
      </w:r>
      <w:r w:rsidR="005F3C25" w:rsidRPr="001856DB">
        <w:rPr>
          <w:rFonts w:ascii="Times New Roman" w:hAnsi="Times New Roman" w:cs="Times New Roman"/>
          <w:color w:val="000000" w:themeColor="text1"/>
          <w:sz w:val="28"/>
          <w:szCs w:val="28"/>
        </w:rPr>
        <w:t>№</w:t>
      </w:r>
      <w:r w:rsidR="005F3C25">
        <w:rPr>
          <w:rFonts w:ascii="Times New Roman" w:hAnsi="Times New Roman" w:cs="Times New Roman"/>
          <w:color w:val="000000" w:themeColor="text1"/>
          <w:sz w:val="28"/>
          <w:szCs w:val="28"/>
        </w:rPr>
        <w:t xml:space="preserve"> 25-62</w:t>
      </w:r>
      <w:r w:rsidR="005F3C25" w:rsidRPr="001856DB">
        <w:rPr>
          <w:rFonts w:ascii="Times New Roman" w:hAnsi="Times New Roman" w:cs="Times New Roman"/>
          <w:color w:val="000000" w:themeColor="text1"/>
          <w:sz w:val="28"/>
          <w:szCs w:val="28"/>
        </w:rPr>
        <w:t xml:space="preserve"> от </w:t>
      </w:r>
      <w:r w:rsidR="005F3C25">
        <w:rPr>
          <w:rFonts w:ascii="Times New Roman" w:hAnsi="Times New Roman" w:cs="Times New Roman"/>
          <w:color w:val="000000" w:themeColor="text1"/>
          <w:sz w:val="28"/>
          <w:szCs w:val="28"/>
        </w:rPr>
        <w:t xml:space="preserve">23.12.2014 </w:t>
      </w:r>
      <w:r w:rsidR="005F3C25" w:rsidRPr="001856DB">
        <w:rPr>
          <w:rFonts w:ascii="Times New Roman" w:hAnsi="Times New Roman" w:cs="Times New Roman"/>
          <w:color w:val="000000" w:themeColor="text1"/>
          <w:sz w:val="28"/>
          <w:szCs w:val="28"/>
        </w:rPr>
        <w:t xml:space="preserve">г., </w:t>
      </w:r>
      <w:r w:rsidR="005D01CF" w:rsidRPr="00857E8F">
        <w:rPr>
          <w:rFonts w:ascii="Times New Roman" w:hAnsi="Times New Roman" w:cs="Times New Roman"/>
          <w:color w:val="000000" w:themeColor="text1"/>
          <w:sz w:val="28"/>
          <w:szCs w:val="28"/>
        </w:rPr>
        <w:t xml:space="preserve">с последующими изменениями и дополнениями, следующие изменения и дополнения: </w:t>
      </w:r>
    </w:p>
    <w:p w:rsidR="00601619" w:rsidRPr="00601619" w:rsidRDefault="00601619" w:rsidP="0060161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D6A33">
        <w:rPr>
          <w:rFonts w:ascii="Times New Roman" w:eastAsia="Times New Roman" w:hAnsi="Times New Roman" w:cs="Times New Roman"/>
          <w:color w:val="000000"/>
          <w:sz w:val="28"/>
          <w:szCs w:val="28"/>
        </w:rPr>
        <w:t xml:space="preserve">   </w:t>
      </w:r>
      <w:r w:rsidRPr="00601619">
        <w:rPr>
          <w:rFonts w:ascii="Times New Roman" w:eastAsia="Times New Roman" w:hAnsi="Times New Roman" w:cs="Times New Roman"/>
          <w:color w:val="000000"/>
          <w:sz w:val="28"/>
          <w:szCs w:val="28"/>
        </w:rPr>
        <w:t xml:space="preserve">1.1. </w:t>
      </w:r>
      <w:r w:rsidR="00CB7A80">
        <w:rPr>
          <w:rFonts w:ascii="Times New Roman" w:eastAsia="Times New Roman" w:hAnsi="Times New Roman" w:cs="Times New Roman"/>
          <w:color w:val="000000"/>
          <w:sz w:val="28"/>
          <w:szCs w:val="28"/>
        </w:rPr>
        <w:t>Пункт 14 ч</w:t>
      </w:r>
      <w:r w:rsidRPr="00601619">
        <w:rPr>
          <w:rFonts w:ascii="Times New Roman" w:eastAsia="Times New Roman" w:hAnsi="Times New Roman" w:cs="Times New Roman"/>
          <w:color w:val="000000"/>
          <w:sz w:val="28"/>
          <w:szCs w:val="28"/>
        </w:rPr>
        <w:t>аст</w:t>
      </w:r>
      <w:r w:rsidR="00CB7A80">
        <w:rPr>
          <w:rFonts w:ascii="Times New Roman" w:eastAsia="Times New Roman" w:hAnsi="Times New Roman" w:cs="Times New Roman"/>
          <w:color w:val="000000"/>
          <w:sz w:val="28"/>
          <w:szCs w:val="28"/>
        </w:rPr>
        <w:t>и</w:t>
      </w:r>
      <w:r w:rsidRPr="00601619">
        <w:rPr>
          <w:rFonts w:ascii="Times New Roman" w:eastAsia="Times New Roman" w:hAnsi="Times New Roman" w:cs="Times New Roman"/>
          <w:color w:val="000000"/>
          <w:sz w:val="28"/>
          <w:szCs w:val="28"/>
        </w:rPr>
        <w:t xml:space="preserve"> 1 статьи 3 </w:t>
      </w:r>
      <w:r w:rsidR="00CB7A80">
        <w:rPr>
          <w:rFonts w:ascii="Times New Roman" w:eastAsia="Times New Roman" w:hAnsi="Times New Roman" w:cs="Times New Roman"/>
          <w:color w:val="000000"/>
          <w:sz w:val="28"/>
          <w:szCs w:val="28"/>
        </w:rPr>
        <w:t xml:space="preserve">изложить в </w:t>
      </w:r>
      <w:r w:rsidRPr="00601619">
        <w:rPr>
          <w:rFonts w:ascii="Times New Roman" w:eastAsia="Times New Roman" w:hAnsi="Times New Roman" w:cs="Times New Roman"/>
          <w:color w:val="000000"/>
          <w:sz w:val="28"/>
          <w:szCs w:val="28"/>
        </w:rPr>
        <w:t xml:space="preserve">  </w:t>
      </w:r>
      <w:r w:rsidR="00CB7A80">
        <w:rPr>
          <w:rFonts w:ascii="Times New Roman" w:eastAsia="Times New Roman" w:hAnsi="Times New Roman" w:cs="Times New Roman"/>
          <w:color w:val="000000"/>
          <w:sz w:val="28"/>
          <w:szCs w:val="28"/>
        </w:rPr>
        <w:t>новой редакции</w:t>
      </w:r>
      <w:r w:rsidRPr="00601619">
        <w:rPr>
          <w:rFonts w:ascii="Times New Roman" w:eastAsia="Times New Roman" w:hAnsi="Times New Roman" w:cs="Times New Roman"/>
          <w:color w:val="000000"/>
          <w:sz w:val="28"/>
          <w:szCs w:val="28"/>
        </w:rPr>
        <w:t>:</w:t>
      </w:r>
    </w:p>
    <w:p w:rsidR="00601619" w:rsidRPr="00601619" w:rsidRDefault="00601619" w:rsidP="006016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Pr="00601619">
        <w:rPr>
          <w:rFonts w:ascii="Times New Roman" w:eastAsia="Times New Roman" w:hAnsi="Times New Roman" w:cs="Times New Roman"/>
          <w:bCs/>
          <w:color w:val="000000"/>
          <w:sz w:val="28"/>
          <w:szCs w:val="28"/>
        </w:rPr>
        <w:t>«</w:t>
      </w:r>
      <w:bookmarkStart w:id="1" w:name="sub_26114"/>
      <w:r w:rsidR="00CB7A80">
        <w:rPr>
          <w:rFonts w:ascii="Times New Roman" w:eastAsia="Times New Roman" w:hAnsi="Times New Roman" w:cs="Times New Roman"/>
          <w:bCs/>
          <w:color w:val="000000"/>
          <w:sz w:val="28"/>
          <w:szCs w:val="28"/>
        </w:rPr>
        <w:t>14</w:t>
      </w:r>
      <w:r w:rsidRPr="00601619">
        <w:rPr>
          <w:rFonts w:ascii="Times New Roman" w:eastAsia="Times New Roman" w:hAnsi="Times New Roman" w:cs="Times New Roman"/>
          <w:sz w:val="28"/>
          <w:szCs w:val="28"/>
        </w:rPr>
        <w:t xml:space="preserve">) </w:t>
      </w:r>
      <w:r w:rsidR="00CB7A80" w:rsidRPr="00CB7A80">
        <w:rPr>
          <w:rFonts w:ascii="Times New Roman" w:eastAsia="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00CB7A80" w:rsidRPr="00CB7A80">
        <w:rPr>
          <w:rFonts w:ascii="Times New Roman" w:eastAsia="Times New Roman" w:hAnsi="Times New Roman" w:cs="Times New Roman"/>
          <w:sz w:val="28"/>
          <w:szCs w:val="28"/>
        </w:rPr>
        <w:t>;</w:t>
      </w:r>
      <w:r w:rsidR="00CB7A80">
        <w:rPr>
          <w:rFonts w:ascii="Times New Roman" w:eastAsia="Times New Roman" w:hAnsi="Times New Roman" w:cs="Times New Roman"/>
          <w:sz w:val="28"/>
          <w:szCs w:val="28"/>
        </w:rPr>
        <w:t>»</w:t>
      </w:r>
      <w:proofErr w:type="gramEnd"/>
    </w:p>
    <w:p w:rsidR="00601619" w:rsidRPr="00601619" w:rsidRDefault="00601619" w:rsidP="00601619">
      <w:pPr>
        <w:spacing w:after="0" w:line="240" w:lineRule="auto"/>
        <w:jc w:val="both"/>
        <w:rPr>
          <w:rFonts w:ascii="Times New Roman" w:eastAsia="Times New Roman" w:hAnsi="Times New Roman" w:cs="Times New Roman"/>
          <w:sz w:val="28"/>
          <w:szCs w:val="28"/>
        </w:rPr>
      </w:pPr>
      <w:r w:rsidRPr="00601619">
        <w:rPr>
          <w:rFonts w:ascii="Times New Roman" w:eastAsia="Times New Roman" w:hAnsi="Times New Roman" w:cs="Times New Roman"/>
          <w:sz w:val="28"/>
          <w:szCs w:val="28"/>
        </w:rPr>
        <w:tab/>
        <w:t>1.</w:t>
      </w:r>
      <w:r w:rsidR="00C51E1D">
        <w:rPr>
          <w:rFonts w:ascii="Times New Roman" w:eastAsia="Times New Roman" w:hAnsi="Times New Roman" w:cs="Times New Roman"/>
          <w:sz w:val="28"/>
          <w:szCs w:val="28"/>
        </w:rPr>
        <w:t>2</w:t>
      </w:r>
      <w:r w:rsidRPr="00601619">
        <w:rPr>
          <w:rFonts w:ascii="Times New Roman" w:eastAsia="Times New Roman" w:hAnsi="Times New Roman" w:cs="Times New Roman"/>
          <w:sz w:val="28"/>
          <w:szCs w:val="28"/>
        </w:rPr>
        <w:t xml:space="preserve">. Пункт 4 статьи 12 </w:t>
      </w:r>
      <w:r w:rsidR="00C51E1D">
        <w:rPr>
          <w:rFonts w:ascii="Times New Roman" w:eastAsia="Times New Roman" w:hAnsi="Times New Roman" w:cs="Times New Roman"/>
          <w:sz w:val="28"/>
          <w:szCs w:val="28"/>
        </w:rPr>
        <w:t>дополнить абзацем следующего содержания</w:t>
      </w:r>
      <w:r w:rsidRPr="00601619">
        <w:rPr>
          <w:rFonts w:ascii="Times New Roman" w:eastAsia="Times New Roman" w:hAnsi="Times New Roman" w:cs="Times New Roman"/>
          <w:sz w:val="28"/>
          <w:szCs w:val="28"/>
        </w:rPr>
        <w:t>:</w:t>
      </w:r>
    </w:p>
    <w:p w:rsidR="00D051C3" w:rsidRPr="00601619" w:rsidRDefault="00601619" w:rsidP="006E7A8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601619">
        <w:rPr>
          <w:rFonts w:ascii="Times New Roman" w:eastAsia="Times New Roman" w:hAnsi="Times New Roman" w:cs="Times New Roman"/>
          <w:sz w:val="28"/>
          <w:szCs w:val="28"/>
        </w:rPr>
        <w:t>«</w:t>
      </w:r>
      <w:r w:rsidR="00C51E1D">
        <w:rPr>
          <w:rFonts w:ascii="Times New Roman" w:eastAsia="Times New Roman" w:hAnsi="Times New Roman" w:cs="Times New Roman"/>
          <w:sz w:val="28"/>
          <w:szCs w:val="28"/>
        </w:rPr>
        <w:t xml:space="preserve"> </w:t>
      </w:r>
      <w:r w:rsidR="00C51E1D" w:rsidRPr="00C51E1D">
        <w:rPr>
          <w:rFonts w:ascii="Times New Roman" w:eastAsia="Times New Roman" w:hAnsi="Times New Roman" w:cs="Times New Roman"/>
          <w:sz w:val="28"/>
          <w:szCs w:val="28"/>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sidR="00C51E1D" w:rsidRPr="00C51E1D">
        <w:rPr>
          <w:rFonts w:ascii="Times New Roman" w:eastAsia="Times New Roman" w:hAnsi="Times New Roman" w:cs="Times New Roman"/>
          <w:sz w:val="28"/>
          <w:szCs w:val="28"/>
        </w:rPr>
        <w:lastRenderedPageBreak/>
        <w:t>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w:t>
      </w:r>
      <w:proofErr w:type="gramEnd"/>
      <w:r w:rsidR="00C51E1D" w:rsidRPr="00C51E1D">
        <w:rPr>
          <w:rFonts w:ascii="Times New Roman" w:eastAsia="Times New Roman" w:hAnsi="Times New Roman" w:cs="Times New Roman"/>
          <w:sz w:val="28"/>
          <w:szCs w:val="28"/>
        </w:rP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742C7" w:rsidRPr="004742C7" w:rsidRDefault="00601619" w:rsidP="004742C7">
      <w:pPr>
        <w:spacing w:after="0" w:line="240" w:lineRule="auto"/>
        <w:jc w:val="both"/>
        <w:rPr>
          <w:rFonts w:ascii="Times New Roman" w:eastAsia="Calibri" w:hAnsi="Times New Roman" w:cs="Times New Roman"/>
          <w:sz w:val="28"/>
          <w:szCs w:val="28"/>
          <w:lang w:eastAsia="en-US"/>
        </w:rPr>
      </w:pPr>
      <w:r w:rsidRPr="00601619">
        <w:rPr>
          <w:rFonts w:ascii="Times New Roman" w:eastAsia="Times New Roman" w:hAnsi="Times New Roman" w:cs="Times New Roman"/>
          <w:sz w:val="28"/>
          <w:szCs w:val="28"/>
        </w:rPr>
        <w:tab/>
      </w:r>
      <w:r w:rsidRPr="00601619">
        <w:rPr>
          <w:rFonts w:ascii="Times New Roman" w:eastAsia="Calibri" w:hAnsi="Times New Roman" w:cs="Times New Roman"/>
          <w:sz w:val="28"/>
          <w:szCs w:val="28"/>
          <w:lang w:eastAsia="en-US"/>
        </w:rPr>
        <w:t>1.</w:t>
      </w:r>
      <w:r w:rsidR="006E7A87">
        <w:rPr>
          <w:rFonts w:ascii="Times New Roman" w:eastAsia="Calibri" w:hAnsi="Times New Roman" w:cs="Times New Roman"/>
          <w:sz w:val="28"/>
          <w:szCs w:val="28"/>
          <w:lang w:eastAsia="en-US"/>
        </w:rPr>
        <w:t>3</w:t>
      </w:r>
      <w:r w:rsidRPr="00601619">
        <w:rPr>
          <w:rFonts w:ascii="Times New Roman" w:eastAsia="Calibri" w:hAnsi="Times New Roman" w:cs="Times New Roman"/>
          <w:sz w:val="28"/>
          <w:szCs w:val="28"/>
          <w:lang w:eastAsia="en-US"/>
        </w:rPr>
        <w:t xml:space="preserve">. </w:t>
      </w:r>
      <w:r w:rsidR="00967F9A">
        <w:rPr>
          <w:rFonts w:ascii="Times New Roman" w:eastAsia="Calibri" w:hAnsi="Times New Roman" w:cs="Times New Roman"/>
          <w:sz w:val="28"/>
          <w:szCs w:val="28"/>
          <w:lang w:eastAsia="en-US"/>
        </w:rPr>
        <w:t>С</w:t>
      </w:r>
      <w:r w:rsidR="004742C7" w:rsidRPr="004742C7">
        <w:rPr>
          <w:rFonts w:ascii="Times New Roman" w:eastAsia="Calibri" w:hAnsi="Times New Roman" w:cs="Times New Roman"/>
          <w:sz w:val="28"/>
          <w:szCs w:val="28"/>
          <w:lang w:eastAsia="en-US"/>
        </w:rPr>
        <w:t>тать</w:t>
      </w:r>
      <w:r w:rsidR="00967F9A">
        <w:rPr>
          <w:rFonts w:ascii="Times New Roman" w:eastAsia="Calibri" w:hAnsi="Times New Roman" w:cs="Times New Roman"/>
          <w:sz w:val="28"/>
          <w:szCs w:val="28"/>
          <w:lang w:eastAsia="en-US"/>
        </w:rPr>
        <w:t>ю</w:t>
      </w:r>
      <w:r w:rsidR="004742C7" w:rsidRPr="004742C7">
        <w:rPr>
          <w:rFonts w:ascii="Times New Roman" w:eastAsia="Calibri" w:hAnsi="Times New Roman" w:cs="Times New Roman"/>
          <w:sz w:val="28"/>
          <w:szCs w:val="28"/>
          <w:lang w:eastAsia="en-US"/>
        </w:rPr>
        <w:t xml:space="preserve"> 29</w:t>
      </w:r>
      <w:r w:rsidR="00967F9A" w:rsidRPr="00967F9A">
        <w:rPr>
          <w:rFonts w:ascii="Times New Roman" w:eastAsia="Calibri" w:hAnsi="Times New Roman" w:cs="Times New Roman"/>
          <w:sz w:val="28"/>
          <w:szCs w:val="28"/>
          <w:lang w:eastAsia="en-US"/>
        </w:rPr>
        <w:t xml:space="preserve"> </w:t>
      </w:r>
      <w:r w:rsidR="00967F9A" w:rsidRPr="004742C7">
        <w:rPr>
          <w:rFonts w:ascii="Times New Roman" w:eastAsia="Calibri" w:hAnsi="Times New Roman" w:cs="Times New Roman"/>
          <w:sz w:val="28"/>
          <w:szCs w:val="28"/>
          <w:lang w:eastAsia="en-US"/>
        </w:rPr>
        <w:t>дополнить частью 10 следующего содержания:</w:t>
      </w:r>
    </w:p>
    <w:p w:rsidR="00745141" w:rsidRDefault="00967F9A" w:rsidP="004742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4742C7" w:rsidRPr="004742C7">
        <w:rPr>
          <w:rFonts w:ascii="Times New Roman" w:eastAsia="Calibri" w:hAnsi="Times New Roman" w:cs="Times New Roman"/>
          <w:sz w:val="28"/>
          <w:szCs w:val="28"/>
          <w:lang w:eastAsia="en-US"/>
        </w:rPr>
        <w:t>«10.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roofErr w:type="gramStart"/>
      <w:r w:rsidR="004742C7" w:rsidRPr="004742C7">
        <w:rPr>
          <w:rFonts w:ascii="Times New Roman" w:eastAsia="Calibri" w:hAnsi="Times New Roman" w:cs="Times New Roman"/>
          <w:sz w:val="28"/>
          <w:szCs w:val="28"/>
          <w:lang w:eastAsia="en-US"/>
        </w:rPr>
        <w:t>.»</w:t>
      </w:r>
      <w:proofErr w:type="gramEnd"/>
    </w:p>
    <w:p w:rsidR="00FF1BC5" w:rsidRPr="00FF1BC5" w:rsidRDefault="00967F9A" w:rsidP="00FF1BC5">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1.4</w:t>
      </w:r>
      <w:r w:rsidR="0074514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Ч</w:t>
      </w:r>
      <w:r w:rsidR="00FF1BC5">
        <w:rPr>
          <w:rFonts w:ascii="Times New Roman" w:eastAsia="Calibri" w:hAnsi="Times New Roman" w:cs="Times New Roman"/>
          <w:sz w:val="28"/>
          <w:szCs w:val="28"/>
          <w:lang w:eastAsia="en-US"/>
        </w:rPr>
        <w:t>асть  2</w:t>
      </w:r>
      <w:r w:rsidR="00FF1BC5" w:rsidRPr="00FF1BC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статьи 29 </w:t>
      </w:r>
      <w:r w:rsidR="00FF1BC5" w:rsidRPr="00FF1BC5">
        <w:rPr>
          <w:rFonts w:ascii="Times New Roman" w:eastAsia="Calibri" w:hAnsi="Times New Roman" w:cs="Times New Roman"/>
          <w:sz w:val="28"/>
          <w:szCs w:val="28"/>
          <w:lang w:eastAsia="en-US"/>
        </w:rPr>
        <w:t>дополнить абзацем следу</w:t>
      </w:r>
      <w:r w:rsidR="00FF1BC5">
        <w:rPr>
          <w:rFonts w:ascii="Times New Roman" w:eastAsia="Calibri" w:hAnsi="Times New Roman" w:cs="Times New Roman"/>
          <w:sz w:val="28"/>
          <w:szCs w:val="28"/>
          <w:lang w:eastAsia="en-US"/>
        </w:rPr>
        <w:t>ющего содержания:</w:t>
      </w:r>
    </w:p>
    <w:p w:rsidR="004742C7" w:rsidRDefault="00BF09C3" w:rsidP="00FF1BC5">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     </w:t>
      </w:r>
      <w:r w:rsidR="00FF1BC5" w:rsidRPr="00FF1BC5">
        <w:rPr>
          <w:rFonts w:ascii="Times New Roman" w:eastAsia="Calibri" w:hAnsi="Times New Roman" w:cs="Times New Roman"/>
          <w:sz w:val="28"/>
          <w:szCs w:val="28"/>
          <w:lang w:eastAsia="en-US"/>
        </w:rPr>
        <w:t>«Избранным на должность Главы</w:t>
      </w:r>
      <w:r w:rsidR="00E577A0">
        <w:rPr>
          <w:rFonts w:ascii="Times New Roman" w:eastAsia="Calibri" w:hAnsi="Times New Roman" w:cs="Times New Roman"/>
          <w:sz w:val="28"/>
          <w:szCs w:val="28"/>
          <w:lang w:eastAsia="en-US"/>
        </w:rPr>
        <w:t xml:space="preserve"> Таловского</w:t>
      </w:r>
      <w:r w:rsidR="00FF1BC5" w:rsidRPr="00FF1BC5">
        <w:rPr>
          <w:rFonts w:ascii="Times New Roman" w:eastAsia="Calibri" w:hAnsi="Times New Roman" w:cs="Times New Roman"/>
          <w:sz w:val="28"/>
          <w:szCs w:val="28"/>
          <w:lang w:eastAsia="en-US"/>
        </w:rPr>
        <w:t xml:space="preserve"> муниципального образования считается кандидат, набравший в ходе голосования не менее двух третей голосов от установленной численности депутатов Т</w:t>
      </w:r>
      <w:r w:rsidR="00FF1BC5">
        <w:rPr>
          <w:rFonts w:ascii="Times New Roman" w:eastAsia="Calibri" w:hAnsi="Times New Roman" w:cs="Times New Roman"/>
          <w:sz w:val="28"/>
          <w:szCs w:val="28"/>
          <w:lang w:eastAsia="en-US"/>
        </w:rPr>
        <w:t>аловского</w:t>
      </w:r>
      <w:r w:rsidR="00FF1BC5" w:rsidRPr="00FF1BC5">
        <w:rPr>
          <w:rFonts w:ascii="Times New Roman" w:eastAsia="Calibri" w:hAnsi="Times New Roman" w:cs="Times New Roman"/>
          <w:sz w:val="28"/>
          <w:szCs w:val="28"/>
          <w:lang w:eastAsia="en-US"/>
        </w:rPr>
        <w:t xml:space="preserve"> муниципального образования»</w:t>
      </w:r>
      <w:r w:rsidR="00FF1BC5">
        <w:rPr>
          <w:rFonts w:ascii="Times New Roman" w:eastAsia="Calibri" w:hAnsi="Times New Roman" w:cs="Times New Roman"/>
          <w:sz w:val="28"/>
          <w:szCs w:val="28"/>
          <w:lang w:eastAsia="en-US"/>
        </w:rPr>
        <w:t>.</w:t>
      </w:r>
      <w:r w:rsidR="00601619" w:rsidRPr="00601619">
        <w:rPr>
          <w:rFonts w:ascii="Times New Roman" w:eastAsia="Times New Roman" w:hAnsi="Times New Roman" w:cs="Times New Roman"/>
          <w:sz w:val="28"/>
          <w:szCs w:val="28"/>
        </w:rPr>
        <w:tab/>
      </w:r>
    </w:p>
    <w:bookmarkEnd w:id="1"/>
    <w:p w:rsidR="00601619" w:rsidRPr="00601619" w:rsidRDefault="00601619" w:rsidP="00601619">
      <w:pPr>
        <w:spacing w:after="0" w:line="240" w:lineRule="auto"/>
        <w:jc w:val="both"/>
        <w:rPr>
          <w:rFonts w:ascii="Times New Roman" w:eastAsia="Times New Roman" w:hAnsi="Times New Roman" w:cs="Times New Roman"/>
          <w:color w:val="000000"/>
          <w:sz w:val="28"/>
          <w:szCs w:val="28"/>
        </w:rPr>
      </w:pPr>
      <w:r w:rsidRPr="00601619">
        <w:rPr>
          <w:rFonts w:ascii="Times New Roman" w:eastAsia="Times New Roman" w:hAnsi="Times New Roman" w:cs="Times New Roman"/>
          <w:color w:val="000000"/>
          <w:sz w:val="28"/>
          <w:szCs w:val="28"/>
        </w:rPr>
        <w:tab/>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601619" w:rsidRPr="00601619" w:rsidRDefault="00601619" w:rsidP="00601619">
      <w:pPr>
        <w:spacing w:after="0" w:line="240" w:lineRule="auto"/>
        <w:jc w:val="both"/>
        <w:rPr>
          <w:rFonts w:ascii="Times New Roman" w:eastAsia="Times New Roman" w:hAnsi="Times New Roman" w:cs="Times New Roman"/>
          <w:color w:val="000000"/>
          <w:sz w:val="28"/>
          <w:szCs w:val="28"/>
        </w:rPr>
      </w:pPr>
      <w:r w:rsidRPr="00601619">
        <w:rPr>
          <w:rFonts w:ascii="Times New Roman" w:eastAsia="Times New Roman" w:hAnsi="Times New Roman" w:cs="Times New Roman"/>
          <w:color w:val="000000"/>
          <w:sz w:val="28"/>
          <w:szCs w:val="28"/>
        </w:rPr>
        <w:tab/>
        <w:t xml:space="preserve">3. </w:t>
      </w:r>
      <w:r w:rsidR="002D6A33" w:rsidRPr="00857E8F">
        <w:rPr>
          <w:rFonts w:ascii="Times New Roman" w:eastAsia="Times New Roman" w:hAnsi="Times New Roman" w:cs="Times New Roman"/>
          <w:color w:val="000000" w:themeColor="text1"/>
          <w:sz w:val="28"/>
          <w:szCs w:val="28"/>
        </w:rPr>
        <w:t>Настоящее решение вступает в силу с</w:t>
      </w:r>
      <w:r w:rsidR="00C20253">
        <w:rPr>
          <w:rFonts w:ascii="Times New Roman" w:eastAsia="Times New Roman" w:hAnsi="Times New Roman" w:cs="Times New Roman"/>
          <w:color w:val="000000" w:themeColor="text1"/>
          <w:sz w:val="28"/>
          <w:szCs w:val="28"/>
        </w:rPr>
        <w:t>о</w:t>
      </w:r>
      <w:r w:rsidR="002D6A33" w:rsidRPr="00857E8F">
        <w:rPr>
          <w:rFonts w:ascii="Times New Roman" w:eastAsia="Times New Roman" w:hAnsi="Times New Roman" w:cs="Times New Roman"/>
          <w:color w:val="000000" w:themeColor="text1"/>
          <w:sz w:val="28"/>
          <w:szCs w:val="28"/>
        </w:rPr>
        <w:t xml:space="preserve"> </w:t>
      </w:r>
      <w:r w:rsidR="00C20253">
        <w:rPr>
          <w:rFonts w:ascii="Times New Roman" w:eastAsia="Times New Roman" w:hAnsi="Times New Roman" w:cs="Times New Roman"/>
          <w:color w:val="000000" w:themeColor="text1"/>
          <w:sz w:val="28"/>
          <w:szCs w:val="28"/>
        </w:rPr>
        <w:t>дня</w:t>
      </w:r>
      <w:r w:rsidR="002D6A33" w:rsidRPr="00857E8F">
        <w:rPr>
          <w:rFonts w:ascii="Times New Roman" w:eastAsia="Times New Roman" w:hAnsi="Times New Roman" w:cs="Times New Roman"/>
          <w:color w:val="000000" w:themeColor="text1"/>
          <w:sz w:val="28"/>
          <w:szCs w:val="28"/>
        </w:rPr>
        <w:t xml:space="preserve"> официального обнародования (опубликования) после его государственной регистрации</w:t>
      </w:r>
      <w:r w:rsidR="008E5584">
        <w:rPr>
          <w:rFonts w:ascii="Times New Roman" w:eastAsia="Times New Roman" w:hAnsi="Times New Roman" w:cs="Times New Roman"/>
          <w:color w:val="000000" w:themeColor="text1"/>
          <w:sz w:val="28"/>
          <w:szCs w:val="28"/>
        </w:rPr>
        <w:t>.</w:t>
      </w:r>
    </w:p>
    <w:p w:rsidR="009315F3" w:rsidRPr="00857E8F" w:rsidRDefault="009315F3" w:rsidP="00857E8F">
      <w:pPr>
        <w:pStyle w:val="aa"/>
        <w:ind w:firstLine="567"/>
        <w:jc w:val="both"/>
        <w:rPr>
          <w:rFonts w:ascii="Times New Roman" w:eastAsia="Times New Roman" w:hAnsi="Times New Roman" w:cs="Times New Roman"/>
          <w:color w:val="000000" w:themeColor="text1"/>
          <w:sz w:val="28"/>
          <w:szCs w:val="28"/>
        </w:rPr>
      </w:pPr>
    </w:p>
    <w:p w:rsidR="009315F3" w:rsidRPr="001856DB" w:rsidRDefault="009315F3" w:rsidP="00413341">
      <w:pPr>
        <w:pStyle w:val="aa"/>
        <w:ind w:firstLine="567"/>
        <w:jc w:val="both"/>
        <w:rPr>
          <w:rFonts w:ascii="Times New Roman" w:eastAsia="Times New Roman" w:hAnsi="Times New Roman" w:cs="Times New Roman"/>
          <w:color w:val="000000" w:themeColor="text1"/>
          <w:sz w:val="28"/>
          <w:szCs w:val="28"/>
        </w:rPr>
      </w:pPr>
    </w:p>
    <w:p w:rsidR="0026338F" w:rsidRPr="001856DB" w:rsidRDefault="0026338F" w:rsidP="00413341">
      <w:pPr>
        <w:pStyle w:val="aa"/>
        <w:ind w:firstLine="567"/>
        <w:jc w:val="both"/>
        <w:rPr>
          <w:rFonts w:ascii="Times New Roman" w:eastAsia="Times New Roman" w:hAnsi="Times New Roman" w:cs="Times New Roman"/>
          <w:color w:val="000000" w:themeColor="text1"/>
          <w:sz w:val="28"/>
          <w:szCs w:val="28"/>
        </w:rPr>
      </w:pPr>
    </w:p>
    <w:p w:rsidR="00B400F1" w:rsidRPr="001856DB" w:rsidRDefault="00860D30" w:rsidP="0006108D">
      <w:pPr>
        <w:pStyle w:val="a5"/>
        <w:widowControl w:val="0"/>
        <w:ind w:firstLine="0"/>
        <w:rPr>
          <w:color w:val="000000" w:themeColor="text1"/>
          <w:szCs w:val="28"/>
        </w:rPr>
      </w:pPr>
      <w:r>
        <w:rPr>
          <w:b/>
          <w:color w:val="000000" w:themeColor="text1"/>
          <w:szCs w:val="28"/>
        </w:rPr>
        <w:t xml:space="preserve">        </w:t>
      </w:r>
      <w:r w:rsidR="00600364" w:rsidRPr="001856DB">
        <w:rPr>
          <w:b/>
          <w:color w:val="000000" w:themeColor="text1"/>
          <w:szCs w:val="28"/>
        </w:rPr>
        <w:t xml:space="preserve">Глава </w:t>
      </w:r>
      <w:r w:rsidR="005F3C25">
        <w:rPr>
          <w:b/>
          <w:color w:val="000000" w:themeColor="text1"/>
          <w:szCs w:val="28"/>
        </w:rPr>
        <w:t xml:space="preserve">Таловского </w:t>
      </w:r>
      <w:r w:rsidR="00600364" w:rsidRPr="001856DB">
        <w:rPr>
          <w:b/>
          <w:color w:val="000000" w:themeColor="text1"/>
          <w:szCs w:val="28"/>
        </w:rPr>
        <w:t>М</w:t>
      </w:r>
      <w:r w:rsidR="005D01CF" w:rsidRPr="001856DB">
        <w:rPr>
          <w:b/>
          <w:color w:val="000000" w:themeColor="text1"/>
          <w:szCs w:val="28"/>
        </w:rPr>
        <w:t xml:space="preserve">О </w:t>
      </w:r>
      <w:r w:rsidR="00B20223">
        <w:rPr>
          <w:b/>
          <w:color w:val="000000" w:themeColor="text1"/>
          <w:szCs w:val="28"/>
        </w:rPr>
        <w:t xml:space="preserve">                </w:t>
      </w:r>
      <w:r w:rsidR="000C4D55">
        <w:rPr>
          <w:b/>
          <w:color w:val="000000" w:themeColor="text1"/>
          <w:szCs w:val="28"/>
        </w:rPr>
        <w:t xml:space="preserve">              </w:t>
      </w:r>
      <w:r w:rsidR="00B20223">
        <w:rPr>
          <w:b/>
          <w:color w:val="000000" w:themeColor="text1"/>
          <w:szCs w:val="28"/>
        </w:rPr>
        <w:t xml:space="preserve">       </w:t>
      </w:r>
      <w:r w:rsidR="00C20253">
        <w:rPr>
          <w:b/>
          <w:color w:val="000000" w:themeColor="text1"/>
          <w:szCs w:val="28"/>
        </w:rPr>
        <w:t xml:space="preserve">    </w:t>
      </w:r>
      <w:r w:rsidR="00B20223">
        <w:rPr>
          <w:b/>
          <w:color w:val="000000" w:themeColor="text1"/>
          <w:szCs w:val="28"/>
        </w:rPr>
        <w:t xml:space="preserve">            </w:t>
      </w:r>
      <w:r w:rsidR="00C20253">
        <w:rPr>
          <w:b/>
          <w:color w:val="000000" w:themeColor="text1"/>
          <w:szCs w:val="28"/>
        </w:rPr>
        <w:t>Ю.В. Захаров</w:t>
      </w:r>
      <w:r w:rsidR="00B20223">
        <w:rPr>
          <w:b/>
          <w:color w:val="000000" w:themeColor="text1"/>
          <w:szCs w:val="28"/>
        </w:rPr>
        <w:t xml:space="preserve">                           </w:t>
      </w:r>
      <w:r w:rsidR="005F3C25">
        <w:rPr>
          <w:b/>
          <w:color w:val="000000" w:themeColor="text1"/>
          <w:szCs w:val="28"/>
        </w:rPr>
        <w:t xml:space="preserve">                 </w:t>
      </w:r>
    </w:p>
    <w:sectPr w:rsidR="00B400F1" w:rsidRPr="001856DB" w:rsidSect="00860D30">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nsid w:val="56512B29"/>
    <w:multiLevelType w:val="hybridMultilevel"/>
    <w:tmpl w:val="E836E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D01CF"/>
    <w:rsid w:val="00003CDD"/>
    <w:rsid w:val="0006108D"/>
    <w:rsid w:val="00072CBF"/>
    <w:rsid w:val="000976BE"/>
    <w:rsid w:val="000A3B21"/>
    <w:rsid w:val="000C4D55"/>
    <w:rsid w:val="000D1093"/>
    <w:rsid w:val="000D2475"/>
    <w:rsid w:val="000D7570"/>
    <w:rsid w:val="000E674C"/>
    <w:rsid w:val="001430F5"/>
    <w:rsid w:val="00152310"/>
    <w:rsid w:val="00170A5D"/>
    <w:rsid w:val="001856DB"/>
    <w:rsid w:val="001B72AA"/>
    <w:rsid w:val="001F41B4"/>
    <w:rsid w:val="0023191A"/>
    <w:rsid w:val="002333BE"/>
    <w:rsid w:val="00262BAA"/>
    <w:rsid w:val="0026338F"/>
    <w:rsid w:val="002A0F01"/>
    <w:rsid w:val="002B483F"/>
    <w:rsid w:val="002C3C15"/>
    <w:rsid w:val="002D6A33"/>
    <w:rsid w:val="002F5404"/>
    <w:rsid w:val="00351E48"/>
    <w:rsid w:val="003824D2"/>
    <w:rsid w:val="003D2DEB"/>
    <w:rsid w:val="00401A47"/>
    <w:rsid w:val="00413341"/>
    <w:rsid w:val="00436606"/>
    <w:rsid w:val="00451319"/>
    <w:rsid w:val="0045420F"/>
    <w:rsid w:val="004742C7"/>
    <w:rsid w:val="004B68FD"/>
    <w:rsid w:val="004E27C2"/>
    <w:rsid w:val="004E7CBA"/>
    <w:rsid w:val="005068DF"/>
    <w:rsid w:val="00510A59"/>
    <w:rsid w:val="00534509"/>
    <w:rsid w:val="005350FB"/>
    <w:rsid w:val="00537FA6"/>
    <w:rsid w:val="00546A8F"/>
    <w:rsid w:val="00584A78"/>
    <w:rsid w:val="0059779C"/>
    <w:rsid w:val="005A3622"/>
    <w:rsid w:val="005B1CD0"/>
    <w:rsid w:val="005D01CF"/>
    <w:rsid w:val="005D74B7"/>
    <w:rsid w:val="005F3C25"/>
    <w:rsid w:val="00600364"/>
    <w:rsid w:val="00601619"/>
    <w:rsid w:val="0061154B"/>
    <w:rsid w:val="00616119"/>
    <w:rsid w:val="00621401"/>
    <w:rsid w:val="006466A8"/>
    <w:rsid w:val="00662ABA"/>
    <w:rsid w:val="006A5EA5"/>
    <w:rsid w:val="006B6311"/>
    <w:rsid w:val="006C6679"/>
    <w:rsid w:val="006D0750"/>
    <w:rsid w:val="006E7A87"/>
    <w:rsid w:val="006F4FEC"/>
    <w:rsid w:val="00745141"/>
    <w:rsid w:val="00766697"/>
    <w:rsid w:val="007723AA"/>
    <w:rsid w:val="007807D3"/>
    <w:rsid w:val="00785F29"/>
    <w:rsid w:val="007920A6"/>
    <w:rsid w:val="007C2E61"/>
    <w:rsid w:val="00826005"/>
    <w:rsid w:val="008315F2"/>
    <w:rsid w:val="008559AA"/>
    <w:rsid w:val="00857E8F"/>
    <w:rsid w:val="00860D30"/>
    <w:rsid w:val="00867194"/>
    <w:rsid w:val="008E5584"/>
    <w:rsid w:val="008F5E4D"/>
    <w:rsid w:val="009167E6"/>
    <w:rsid w:val="00925EC0"/>
    <w:rsid w:val="0092715C"/>
    <w:rsid w:val="009315F3"/>
    <w:rsid w:val="00932E46"/>
    <w:rsid w:val="00964604"/>
    <w:rsid w:val="0096612B"/>
    <w:rsid w:val="00967F9A"/>
    <w:rsid w:val="009A270C"/>
    <w:rsid w:val="009A4277"/>
    <w:rsid w:val="009A4C91"/>
    <w:rsid w:val="009F1A83"/>
    <w:rsid w:val="00A3408E"/>
    <w:rsid w:val="00A94F8F"/>
    <w:rsid w:val="00AA56EE"/>
    <w:rsid w:val="00AC0BE1"/>
    <w:rsid w:val="00B0197D"/>
    <w:rsid w:val="00B1457A"/>
    <w:rsid w:val="00B20223"/>
    <w:rsid w:val="00B400F1"/>
    <w:rsid w:val="00B6469B"/>
    <w:rsid w:val="00BF09C3"/>
    <w:rsid w:val="00C20253"/>
    <w:rsid w:val="00C33163"/>
    <w:rsid w:val="00C51E1D"/>
    <w:rsid w:val="00C70F30"/>
    <w:rsid w:val="00CA7588"/>
    <w:rsid w:val="00CB7A80"/>
    <w:rsid w:val="00CE2C91"/>
    <w:rsid w:val="00D00953"/>
    <w:rsid w:val="00D051C3"/>
    <w:rsid w:val="00D2789B"/>
    <w:rsid w:val="00D36701"/>
    <w:rsid w:val="00D3743E"/>
    <w:rsid w:val="00D5727E"/>
    <w:rsid w:val="00D62FB1"/>
    <w:rsid w:val="00D92FE5"/>
    <w:rsid w:val="00DB3B1B"/>
    <w:rsid w:val="00DD6203"/>
    <w:rsid w:val="00DE6988"/>
    <w:rsid w:val="00E0435D"/>
    <w:rsid w:val="00E42E51"/>
    <w:rsid w:val="00E45B0D"/>
    <w:rsid w:val="00E577A0"/>
    <w:rsid w:val="00E613F6"/>
    <w:rsid w:val="00E65A4F"/>
    <w:rsid w:val="00E77003"/>
    <w:rsid w:val="00E86879"/>
    <w:rsid w:val="00F07D85"/>
    <w:rsid w:val="00F6666A"/>
    <w:rsid w:val="00F70999"/>
    <w:rsid w:val="00FD50C2"/>
    <w:rsid w:val="00FE15BC"/>
    <w:rsid w:val="00FE466A"/>
    <w:rsid w:val="00FF1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03"/>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 w:type="character" w:customStyle="1" w:styleId="af0">
    <w:name w:val="Сравнение редакций. Добавленный фрагмент"/>
    <w:uiPriority w:val="99"/>
    <w:rsid w:val="005068DF"/>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009B-404E-49E2-A77F-FD11DA75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45</cp:revision>
  <cp:lastPrinted>2022-06-14T05:56:00Z</cp:lastPrinted>
  <dcterms:created xsi:type="dcterms:W3CDTF">2021-10-22T12:12:00Z</dcterms:created>
  <dcterms:modified xsi:type="dcterms:W3CDTF">2022-06-14T06:07:00Z</dcterms:modified>
</cp:coreProperties>
</file>