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3487" w:rsidRPr="00843487" w:rsidRDefault="00843487" w:rsidP="00843487">
      <w:pPr>
        <w:suppressAutoHyphens w:val="0"/>
        <w:ind w:right="-1"/>
        <w:jc w:val="center"/>
        <w:rPr>
          <w:b/>
          <w:sz w:val="28"/>
          <w:szCs w:val="28"/>
          <w:lang w:eastAsia="ru-RU"/>
        </w:rPr>
      </w:pPr>
      <w:r w:rsidRPr="00843487">
        <w:rPr>
          <w:noProof/>
          <w:spacing w:val="20"/>
          <w:sz w:val="28"/>
          <w:szCs w:val="28"/>
          <w:lang w:eastAsia="ru-RU"/>
        </w:rPr>
        <w:drawing>
          <wp:inline distT="0" distB="0" distL="0" distR="0" wp14:anchorId="55CF5860" wp14:editId="0E7E31F2">
            <wp:extent cx="628650" cy="800100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487" w:rsidRPr="00843487" w:rsidRDefault="00843487" w:rsidP="0084348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43487">
        <w:rPr>
          <w:b/>
          <w:sz w:val="28"/>
          <w:szCs w:val="28"/>
          <w:lang w:eastAsia="ru-RU"/>
        </w:rPr>
        <w:t>СОВЕТ ДЕПУТАТОВ</w:t>
      </w:r>
    </w:p>
    <w:p w:rsidR="00843487" w:rsidRPr="00843487" w:rsidRDefault="00843487" w:rsidP="0084348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43487">
        <w:rPr>
          <w:b/>
          <w:sz w:val="28"/>
          <w:szCs w:val="28"/>
          <w:lang w:eastAsia="ru-RU"/>
        </w:rPr>
        <w:t>ТАЛОВСКОГО МУНИЦИПАЛЬНОГО ОБРАЗОВАНИЯ</w:t>
      </w:r>
    </w:p>
    <w:p w:rsidR="00843487" w:rsidRPr="00843487" w:rsidRDefault="00843487" w:rsidP="0084348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43487">
        <w:rPr>
          <w:b/>
          <w:sz w:val="28"/>
          <w:szCs w:val="28"/>
          <w:lang w:eastAsia="ru-RU"/>
        </w:rPr>
        <w:t>КАЛИНИНСКОГО МУНИЦИПАЛЬНОГО РАЙОНА</w:t>
      </w:r>
    </w:p>
    <w:p w:rsidR="00843487" w:rsidRPr="00843487" w:rsidRDefault="00843487" w:rsidP="0084348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43487">
        <w:rPr>
          <w:b/>
          <w:sz w:val="28"/>
          <w:szCs w:val="28"/>
          <w:lang w:eastAsia="ru-RU"/>
        </w:rPr>
        <w:t>САРАТОВСКОЙ ОБЛАСТИ</w:t>
      </w:r>
    </w:p>
    <w:p w:rsidR="00843487" w:rsidRPr="00843487" w:rsidRDefault="00843487" w:rsidP="0084348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843487" w:rsidRPr="00843487" w:rsidRDefault="00843487" w:rsidP="0084348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43487">
        <w:rPr>
          <w:b/>
          <w:sz w:val="28"/>
          <w:szCs w:val="28"/>
          <w:lang w:eastAsia="ru-RU"/>
        </w:rPr>
        <w:t>РЕШЕНИЕ</w:t>
      </w:r>
    </w:p>
    <w:p w:rsidR="00843487" w:rsidRPr="00843487" w:rsidRDefault="00843487" w:rsidP="00843487">
      <w:pPr>
        <w:suppressAutoHyphens w:val="0"/>
        <w:jc w:val="center"/>
        <w:rPr>
          <w:sz w:val="28"/>
          <w:szCs w:val="28"/>
          <w:lang w:eastAsia="ru-RU"/>
        </w:rPr>
      </w:pPr>
      <w:r w:rsidRPr="00843487">
        <w:rPr>
          <w:sz w:val="28"/>
          <w:szCs w:val="28"/>
          <w:lang w:eastAsia="ru-RU"/>
        </w:rPr>
        <w:t xml:space="preserve">От </w:t>
      </w:r>
      <w:r w:rsidR="00341E29">
        <w:rPr>
          <w:sz w:val="28"/>
          <w:szCs w:val="28"/>
          <w:lang w:eastAsia="ru-RU"/>
        </w:rPr>
        <w:t>3</w:t>
      </w:r>
      <w:r w:rsidRPr="00843487">
        <w:rPr>
          <w:sz w:val="28"/>
          <w:szCs w:val="28"/>
          <w:lang w:eastAsia="ru-RU"/>
        </w:rPr>
        <w:t xml:space="preserve"> декабря 2025 года № 44-117</w:t>
      </w:r>
    </w:p>
    <w:p w:rsidR="00E354EF" w:rsidRPr="00843487" w:rsidRDefault="00843487" w:rsidP="00843487">
      <w:pPr>
        <w:suppressAutoHyphens w:val="0"/>
        <w:rPr>
          <w:lang w:eastAsia="ru-RU"/>
        </w:rPr>
      </w:pPr>
      <w:r w:rsidRPr="00843487">
        <w:rPr>
          <w:sz w:val="28"/>
          <w:szCs w:val="28"/>
          <w:lang w:eastAsia="ru-RU"/>
        </w:rPr>
        <w:t xml:space="preserve">                                                          </w:t>
      </w:r>
      <w:proofErr w:type="gramStart"/>
      <w:r w:rsidRPr="00843487">
        <w:rPr>
          <w:lang w:eastAsia="ru-RU"/>
        </w:rPr>
        <w:t>с</w:t>
      </w:r>
      <w:proofErr w:type="gramEnd"/>
      <w:r w:rsidRPr="00843487">
        <w:rPr>
          <w:lang w:eastAsia="ru-RU"/>
        </w:rPr>
        <w:t>.</w:t>
      </w:r>
      <w:r w:rsidR="00BD1C4A">
        <w:rPr>
          <w:lang w:eastAsia="ru-RU"/>
        </w:rPr>
        <w:t xml:space="preserve"> </w:t>
      </w:r>
      <w:r w:rsidRPr="00843487">
        <w:rPr>
          <w:lang w:eastAsia="ru-RU"/>
        </w:rPr>
        <w:t>Таловка</w:t>
      </w:r>
    </w:p>
    <w:p w:rsidR="00E354EF" w:rsidRPr="00341E29" w:rsidRDefault="00E354EF" w:rsidP="006B4A0F">
      <w:pPr>
        <w:widowControl w:val="0"/>
        <w:ind w:right="-2"/>
        <w:jc w:val="center"/>
        <w:rPr>
          <w:sz w:val="28"/>
          <w:szCs w:val="28"/>
        </w:rPr>
      </w:pPr>
    </w:p>
    <w:p w:rsidR="00E354EF" w:rsidRPr="00341E29" w:rsidRDefault="00E354EF" w:rsidP="007D355E">
      <w:pPr>
        <w:tabs>
          <w:tab w:val="left" w:pos="1985"/>
        </w:tabs>
        <w:ind w:right="4250"/>
        <w:jc w:val="both"/>
        <w:rPr>
          <w:b/>
          <w:bCs/>
          <w:sz w:val="28"/>
          <w:szCs w:val="28"/>
        </w:rPr>
      </w:pPr>
      <w:r w:rsidRPr="00341E29">
        <w:rPr>
          <w:b/>
          <w:sz w:val="28"/>
          <w:szCs w:val="28"/>
        </w:rPr>
        <w:t xml:space="preserve">Об утверждении </w:t>
      </w:r>
      <w:r w:rsidRPr="00341E29">
        <w:rPr>
          <w:b/>
          <w:bCs/>
          <w:sz w:val="28"/>
          <w:szCs w:val="28"/>
        </w:rPr>
        <w:t xml:space="preserve">Порядка назначения и проведения опроса граждан </w:t>
      </w:r>
      <w:r w:rsidRPr="00341E29">
        <w:rPr>
          <w:b/>
          <w:bCs/>
          <w:noProof/>
          <w:sz w:val="28"/>
          <w:szCs w:val="28"/>
        </w:rPr>
        <w:t>Таловско</w:t>
      </w:r>
      <w:r w:rsidR="00BD1C4A" w:rsidRPr="00341E29">
        <w:rPr>
          <w:b/>
          <w:bCs/>
          <w:noProof/>
          <w:sz w:val="28"/>
          <w:szCs w:val="28"/>
        </w:rPr>
        <w:t>го</w:t>
      </w:r>
      <w:r w:rsidRPr="00341E29">
        <w:rPr>
          <w:b/>
          <w:bCs/>
          <w:noProof/>
          <w:sz w:val="28"/>
          <w:szCs w:val="28"/>
        </w:rPr>
        <w:t xml:space="preserve"> муниципального образовани</w:t>
      </w:r>
      <w:r w:rsidR="00BD1C4A" w:rsidRPr="00341E29">
        <w:rPr>
          <w:b/>
          <w:bCs/>
          <w:noProof/>
          <w:sz w:val="28"/>
          <w:szCs w:val="28"/>
        </w:rPr>
        <w:t>я</w:t>
      </w:r>
      <w:r w:rsidR="00CD35FE" w:rsidRPr="00341E29">
        <w:rPr>
          <w:sz w:val="28"/>
          <w:szCs w:val="28"/>
        </w:rPr>
        <w:t xml:space="preserve"> </w:t>
      </w:r>
      <w:r w:rsidR="00CD35FE" w:rsidRPr="00341E29">
        <w:rPr>
          <w:b/>
          <w:bCs/>
          <w:noProof/>
          <w:sz w:val="28"/>
          <w:szCs w:val="28"/>
        </w:rPr>
        <w:t>Калининского муниципального района Саратовской области</w:t>
      </w:r>
    </w:p>
    <w:p w:rsidR="00E354EF" w:rsidRPr="00341E29" w:rsidRDefault="00E354EF" w:rsidP="00D77ADC">
      <w:pPr>
        <w:jc w:val="center"/>
        <w:rPr>
          <w:sz w:val="28"/>
          <w:szCs w:val="28"/>
        </w:rPr>
      </w:pPr>
    </w:p>
    <w:p w:rsidR="00E354EF" w:rsidRPr="00341E29" w:rsidRDefault="00E354EF" w:rsidP="006B4A0F">
      <w:pPr>
        <w:ind w:firstLine="567"/>
        <w:jc w:val="both"/>
        <w:rPr>
          <w:sz w:val="28"/>
          <w:szCs w:val="28"/>
        </w:rPr>
      </w:pPr>
      <w:r w:rsidRPr="00341E29">
        <w:rPr>
          <w:sz w:val="28"/>
          <w:szCs w:val="28"/>
        </w:rPr>
        <w:t xml:space="preserve">В соответствии со ст. 47 Федерального закона от </w:t>
      </w:r>
      <w:hyperlink r:id="rId10" w:history="1">
        <w:r w:rsidRPr="00341E29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20.03.2025 №</w:t>
        </w:r>
        <w:r w:rsidR="00BD1C4A" w:rsidRPr="00341E29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41E29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33-ФЗ «Об общих принципах организации местного самоуправления в единой системе публичной власти</w:t>
        </w:r>
      </w:hyperlink>
      <w:r w:rsidRPr="00341E29">
        <w:rPr>
          <w:sz w:val="28"/>
          <w:szCs w:val="28"/>
        </w:rPr>
        <w:t xml:space="preserve">», руководствуясь Уставом </w:t>
      </w:r>
      <w:r w:rsidR="00CD35FE" w:rsidRPr="00341E29">
        <w:rPr>
          <w:noProof/>
          <w:sz w:val="28"/>
          <w:szCs w:val="28"/>
        </w:rPr>
        <w:t>Таловского муниципального образования</w:t>
      </w:r>
      <w:r w:rsidRPr="00341E29">
        <w:rPr>
          <w:sz w:val="28"/>
          <w:szCs w:val="28"/>
        </w:rPr>
        <w:t xml:space="preserve">, Совет депутатов </w:t>
      </w:r>
      <w:r w:rsidR="00CD35FE" w:rsidRPr="00341E29">
        <w:rPr>
          <w:noProof/>
          <w:sz w:val="28"/>
          <w:szCs w:val="28"/>
        </w:rPr>
        <w:t>Таловского муниципального образования</w:t>
      </w:r>
      <w:r w:rsidR="00B32F15" w:rsidRPr="00341E29">
        <w:rPr>
          <w:noProof/>
          <w:sz w:val="28"/>
          <w:szCs w:val="28"/>
        </w:rPr>
        <w:t xml:space="preserve"> </w:t>
      </w:r>
      <w:r w:rsidRPr="00341E29">
        <w:rPr>
          <w:sz w:val="28"/>
          <w:szCs w:val="28"/>
        </w:rPr>
        <w:t>Калининского муниципального района Саратовской области,</w:t>
      </w:r>
    </w:p>
    <w:p w:rsidR="00E354EF" w:rsidRPr="00341E29" w:rsidRDefault="00E354EF" w:rsidP="00D77ADC">
      <w:pPr>
        <w:jc w:val="both"/>
        <w:rPr>
          <w:sz w:val="28"/>
          <w:szCs w:val="28"/>
        </w:rPr>
      </w:pPr>
    </w:p>
    <w:p w:rsidR="00E354EF" w:rsidRPr="00341E29" w:rsidRDefault="00E354EF" w:rsidP="00D77ADC">
      <w:pPr>
        <w:jc w:val="both"/>
        <w:rPr>
          <w:b/>
          <w:sz w:val="28"/>
          <w:szCs w:val="28"/>
        </w:rPr>
      </w:pPr>
      <w:r w:rsidRPr="00341E29">
        <w:rPr>
          <w:b/>
          <w:sz w:val="28"/>
          <w:szCs w:val="28"/>
        </w:rPr>
        <w:t>РЕШИЛ:</w:t>
      </w:r>
    </w:p>
    <w:p w:rsidR="00E354EF" w:rsidRPr="00341E29" w:rsidRDefault="00E354EF" w:rsidP="007D355E">
      <w:pPr>
        <w:tabs>
          <w:tab w:val="left" w:pos="1985"/>
        </w:tabs>
        <w:ind w:right="-3" w:firstLine="567"/>
        <w:jc w:val="both"/>
        <w:rPr>
          <w:bCs/>
          <w:sz w:val="28"/>
          <w:szCs w:val="28"/>
        </w:rPr>
      </w:pPr>
      <w:r w:rsidRPr="00341E29">
        <w:rPr>
          <w:sz w:val="28"/>
          <w:szCs w:val="28"/>
        </w:rPr>
        <w:t xml:space="preserve">1. Утвердить </w:t>
      </w:r>
      <w:r w:rsidRPr="00341E29">
        <w:rPr>
          <w:bCs/>
          <w:sz w:val="28"/>
          <w:szCs w:val="28"/>
        </w:rPr>
        <w:t>Поряд</w:t>
      </w:r>
      <w:r w:rsidR="00BD1C4A" w:rsidRPr="00341E29">
        <w:rPr>
          <w:bCs/>
          <w:sz w:val="28"/>
          <w:szCs w:val="28"/>
        </w:rPr>
        <w:t>ок</w:t>
      </w:r>
      <w:r w:rsidRPr="00341E29">
        <w:rPr>
          <w:bCs/>
          <w:sz w:val="28"/>
          <w:szCs w:val="28"/>
        </w:rPr>
        <w:t xml:space="preserve"> назначения и проведения опроса граждан </w:t>
      </w:r>
      <w:r w:rsidRPr="00341E29">
        <w:rPr>
          <w:bCs/>
          <w:noProof/>
          <w:sz w:val="28"/>
          <w:szCs w:val="28"/>
        </w:rPr>
        <w:t>Таловско</w:t>
      </w:r>
      <w:r w:rsidR="00BD1C4A" w:rsidRPr="00341E29">
        <w:rPr>
          <w:bCs/>
          <w:noProof/>
          <w:sz w:val="28"/>
          <w:szCs w:val="28"/>
        </w:rPr>
        <w:t>го</w:t>
      </w:r>
      <w:r w:rsidRPr="00341E29">
        <w:rPr>
          <w:bCs/>
          <w:noProof/>
          <w:sz w:val="28"/>
          <w:szCs w:val="28"/>
        </w:rPr>
        <w:t xml:space="preserve"> муниципального образовани</w:t>
      </w:r>
      <w:r w:rsidR="00BD1C4A" w:rsidRPr="00341E29">
        <w:rPr>
          <w:bCs/>
          <w:noProof/>
          <w:sz w:val="28"/>
          <w:szCs w:val="28"/>
        </w:rPr>
        <w:t>я</w:t>
      </w:r>
      <w:r w:rsidRPr="00341E29">
        <w:rPr>
          <w:bCs/>
          <w:sz w:val="28"/>
          <w:szCs w:val="28"/>
        </w:rPr>
        <w:t xml:space="preserve"> Калининского муниципального района Саратовской области</w:t>
      </w:r>
      <w:r w:rsidR="00BD1C4A" w:rsidRPr="00341E29">
        <w:rPr>
          <w:bCs/>
          <w:sz w:val="28"/>
          <w:szCs w:val="28"/>
        </w:rPr>
        <w:t>.</w:t>
      </w:r>
    </w:p>
    <w:p w:rsidR="00E354EF" w:rsidRPr="00341E29" w:rsidRDefault="00E354EF" w:rsidP="007D355E">
      <w:pPr>
        <w:pStyle w:val="af"/>
        <w:tabs>
          <w:tab w:val="left" w:pos="708"/>
        </w:tabs>
        <w:spacing w:line="240" w:lineRule="auto"/>
        <w:ind w:right="-2" w:firstLine="567"/>
        <w:rPr>
          <w:sz w:val="28"/>
          <w:szCs w:val="28"/>
        </w:rPr>
      </w:pPr>
      <w:r w:rsidRPr="00341E29">
        <w:rPr>
          <w:sz w:val="28"/>
          <w:szCs w:val="28"/>
        </w:rPr>
        <w:t xml:space="preserve">2. Решение Совета депутатов </w:t>
      </w:r>
      <w:r w:rsidR="00CD35FE" w:rsidRPr="00341E29">
        <w:rPr>
          <w:noProof/>
          <w:sz w:val="28"/>
          <w:szCs w:val="28"/>
        </w:rPr>
        <w:t>Таловского муниципального образования</w:t>
      </w:r>
      <w:r w:rsidR="00B32F15" w:rsidRPr="00341E29">
        <w:rPr>
          <w:noProof/>
          <w:sz w:val="28"/>
          <w:szCs w:val="28"/>
        </w:rPr>
        <w:t xml:space="preserve"> </w:t>
      </w:r>
      <w:r w:rsidR="00BD1C4A" w:rsidRPr="00341E29">
        <w:rPr>
          <w:rFonts w:eastAsia="Calibri"/>
          <w:sz w:val="28"/>
          <w:szCs w:val="28"/>
          <w:lang w:eastAsia="en-US"/>
        </w:rPr>
        <w:t xml:space="preserve">№ 7-29 от 13.12.2023 г. </w:t>
      </w:r>
      <w:r w:rsidRPr="00341E29">
        <w:rPr>
          <w:sz w:val="28"/>
          <w:szCs w:val="28"/>
        </w:rPr>
        <w:t xml:space="preserve">«Об утверждении Положения о </w:t>
      </w:r>
      <w:r w:rsidR="00BD1C4A" w:rsidRPr="00341E29">
        <w:rPr>
          <w:sz w:val="28"/>
          <w:szCs w:val="28"/>
        </w:rPr>
        <w:t>Порядке назначения и проведения опроса граждан на территории Таловского муниципального образования Калининского муниципального района</w:t>
      </w:r>
      <w:r w:rsidRPr="00341E29">
        <w:rPr>
          <w:sz w:val="28"/>
          <w:szCs w:val="28"/>
        </w:rPr>
        <w:t>» признать утратившим силу.</w:t>
      </w:r>
    </w:p>
    <w:p w:rsidR="00E354EF" w:rsidRPr="00341E29" w:rsidRDefault="00E354EF" w:rsidP="007D355E">
      <w:pPr>
        <w:ind w:firstLine="567"/>
        <w:jc w:val="both"/>
        <w:rPr>
          <w:sz w:val="28"/>
          <w:szCs w:val="28"/>
        </w:rPr>
      </w:pPr>
      <w:r w:rsidRPr="00341E29">
        <w:rPr>
          <w:sz w:val="28"/>
          <w:szCs w:val="28"/>
        </w:rPr>
        <w:t xml:space="preserve">3. </w:t>
      </w:r>
      <w:proofErr w:type="gramStart"/>
      <w:r w:rsidRPr="00341E29">
        <w:rPr>
          <w:sz w:val="28"/>
          <w:szCs w:val="28"/>
        </w:rPr>
        <w:t>Разместить</w:t>
      </w:r>
      <w:proofErr w:type="gramEnd"/>
      <w:r w:rsidRPr="00341E29">
        <w:rPr>
          <w:sz w:val="28"/>
          <w:szCs w:val="28"/>
        </w:rPr>
        <w:t xml:space="preserve">  настоящее  решение  на  официальном  сайте </w:t>
      </w:r>
      <w:r w:rsidR="00CD35FE" w:rsidRPr="00341E29">
        <w:rPr>
          <w:noProof/>
          <w:sz w:val="28"/>
          <w:szCs w:val="28"/>
        </w:rPr>
        <w:t>Таловского муниципального образования</w:t>
      </w:r>
      <w:r w:rsidRPr="00341E29">
        <w:rPr>
          <w:sz w:val="28"/>
          <w:szCs w:val="28"/>
        </w:rPr>
        <w:t xml:space="preserve"> Калининского  муниципального  района  Саратовской  области   в  информационно-телекоммуникационной  сети  «Интернет».</w:t>
      </w:r>
    </w:p>
    <w:p w:rsidR="00E354EF" w:rsidRPr="00341E29" w:rsidRDefault="00E354EF" w:rsidP="007D355E">
      <w:pPr>
        <w:ind w:firstLine="567"/>
        <w:jc w:val="both"/>
        <w:rPr>
          <w:sz w:val="28"/>
          <w:szCs w:val="28"/>
        </w:rPr>
      </w:pPr>
      <w:r w:rsidRPr="00341E29">
        <w:rPr>
          <w:sz w:val="28"/>
          <w:szCs w:val="28"/>
        </w:rPr>
        <w:t>4. Настоящее  решение вступает в силу со дня его официального опубликования.</w:t>
      </w:r>
    </w:p>
    <w:p w:rsidR="00E354EF" w:rsidRPr="00341E29" w:rsidRDefault="00E354EF" w:rsidP="00D77ADC">
      <w:pPr>
        <w:jc w:val="both"/>
        <w:rPr>
          <w:sz w:val="28"/>
          <w:szCs w:val="28"/>
        </w:rPr>
      </w:pPr>
    </w:p>
    <w:p w:rsidR="00E354EF" w:rsidRPr="00341E29" w:rsidRDefault="00E354EF" w:rsidP="00D77ADC">
      <w:pPr>
        <w:jc w:val="both"/>
        <w:rPr>
          <w:sz w:val="28"/>
          <w:szCs w:val="28"/>
        </w:rPr>
      </w:pPr>
    </w:p>
    <w:p w:rsidR="00E354EF" w:rsidRPr="00341E29" w:rsidRDefault="00E354EF" w:rsidP="00D77ADC">
      <w:pPr>
        <w:jc w:val="both"/>
        <w:rPr>
          <w:sz w:val="28"/>
          <w:szCs w:val="28"/>
        </w:rPr>
      </w:pPr>
    </w:p>
    <w:p w:rsidR="00E354EF" w:rsidRPr="00341E29" w:rsidRDefault="00E354EF" w:rsidP="00EA797B">
      <w:pPr>
        <w:jc w:val="both"/>
        <w:rPr>
          <w:b/>
          <w:sz w:val="28"/>
          <w:szCs w:val="28"/>
        </w:rPr>
      </w:pPr>
      <w:r w:rsidRPr="00341E29">
        <w:rPr>
          <w:b/>
          <w:sz w:val="28"/>
          <w:szCs w:val="28"/>
        </w:rPr>
        <w:t xml:space="preserve">Глава </w:t>
      </w:r>
      <w:r w:rsidR="00BD1C4A" w:rsidRPr="00341E29">
        <w:rPr>
          <w:b/>
          <w:noProof/>
          <w:sz w:val="28"/>
          <w:szCs w:val="28"/>
        </w:rPr>
        <w:t>Таловского МО                                                              Ю.В. Захаров</w:t>
      </w:r>
      <w:r w:rsidRPr="00341E29">
        <w:rPr>
          <w:b/>
          <w:noProof/>
          <w:sz w:val="28"/>
          <w:szCs w:val="28"/>
        </w:rPr>
        <w:t xml:space="preserve"> </w:t>
      </w:r>
    </w:p>
    <w:p w:rsidR="00E354EF" w:rsidRPr="009337D7" w:rsidRDefault="00E354EF" w:rsidP="009337D7">
      <w:pPr>
        <w:jc w:val="both"/>
        <w:rPr>
          <w:b/>
          <w:sz w:val="26"/>
          <w:szCs w:val="26"/>
        </w:rPr>
      </w:pPr>
      <w:r w:rsidRPr="009337D7">
        <w:rPr>
          <w:b/>
          <w:sz w:val="26"/>
          <w:szCs w:val="26"/>
        </w:rPr>
        <w:br w:type="page"/>
      </w:r>
    </w:p>
    <w:p w:rsidR="00E354EF" w:rsidRPr="00BD1C4A" w:rsidRDefault="00E354EF" w:rsidP="004B78F0">
      <w:pPr>
        <w:spacing w:after="1" w:line="240" w:lineRule="atLeast"/>
        <w:ind w:left="5387"/>
        <w:jc w:val="both"/>
        <w:rPr>
          <w:lang w:eastAsia="ru-RU"/>
        </w:rPr>
      </w:pPr>
      <w:r w:rsidRPr="00BD1C4A">
        <w:rPr>
          <w:lang w:eastAsia="ru-RU"/>
        </w:rPr>
        <w:lastRenderedPageBreak/>
        <w:t xml:space="preserve">Приложение к решению </w:t>
      </w:r>
      <w:r w:rsidR="00CD35FE">
        <w:rPr>
          <w:noProof/>
          <w:lang w:eastAsia="ru-RU"/>
        </w:rPr>
        <w:t>Таловского муниципального образования</w:t>
      </w:r>
      <w:r w:rsidRPr="00BD1C4A">
        <w:rPr>
          <w:lang w:eastAsia="ru-RU"/>
        </w:rPr>
        <w:t xml:space="preserve"> Калининского муниципального района Саратовской области</w:t>
      </w:r>
    </w:p>
    <w:p w:rsidR="00E354EF" w:rsidRPr="00BD1C4A" w:rsidRDefault="00E354EF" w:rsidP="004B78F0">
      <w:pPr>
        <w:spacing w:after="1" w:line="240" w:lineRule="atLeast"/>
        <w:ind w:left="5387"/>
        <w:jc w:val="both"/>
        <w:rPr>
          <w:lang w:eastAsia="ru-RU"/>
        </w:rPr>
      </w:pPr>
      <w:r w:rsidRPr="00BD1C4A">
        <w:rPr>
          <w:lang w:eastAsia="ru-RU"/>
        </w:rPr>
        <w:t xml:space="preserve">от </w:t>
      </w:r>
      <w:r w:rsidR="00BD1C4A" w:rsidRPr="00BD1C4A">
        <w:rPr>
          <w:lang w:eastAsia="ru-RU"/>
        </w:rPr>
        <w:t>0</w:t>
      </w:r>
      <w:r w:rsidR="00341E29">
        <w:rPr>
          <w:lang w:eastAsia="ru-RU"/>
        </w:rPr>
        <w:t>3</w:t>
      </w:r>
      <w:r w:rsidR="00BD1C4A" w:rsidRPr="00BD1C4A">
        <w:rPr>
          <w:lang w:eastAsia="ru-RU"/>
        </w:rPr>
        <w:t>.12.2025г.</w:t>
      </w:r>
      <w:r w:rsidRPr="00BD1C4A">
        <w:rPr>
          <w:lang w:eastAsia="ru-RU"/>
        </w:rPr>
        <w:t xml:space="preserve"> № </w:t>
      </w:r>
      <w:r w:rsidR="00BD1C4A" w:rsidRPr="00BD1C4A">
        <w:rPr>
          <w:lang w:eastAsia="ru-RU"/>
        </w:rPr>
        <w:t>44-117</w:t>
      </w:r>
      <w:r w:rsidRPr="00BD1C4A">
        <w:rPr>
          <w:lang w:eastAsia="ru-RU"/>
        </w:rPr>
        <w:t> </w:t>
      </w:r>
    </w:p>
    <w:p w:rsidR="00E354EF" w:rsidRPr="00FD258E" w:rsidRDefault="00E354EF" w:rsidP="004B78F0">
      <w:pPr>
        <w:spacing w:after="1" w:line="240" w:lineRule="atLeast"/>
        <w:ind w:firstLine="567"/>
        <w:jc w:val="right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 </w:t>
      </w:r>
    </w:p>
    <w:p w:rsidR="00E354EF" w:rsidRPr="00BD1C4A" w:rsidRDefault="00E354EF" w:rsidP="004B78F0">
      <w:pPr>
        <w:ind w:firstLine="709"/>
        <w:jc w:val="center"/>
        <w:rPr>
          <w:b/>
          <w:sz w:val="32"/>
          <w:szCs w:val="32"/>
          <w:lang w:eastAsia="ru-RU"/>
        </w:rPr>
      </w:pPr>
      <w:r w:rsidRPr="00BD1C4A">
        <w:rPr>
          <w:b/>
          <w:sz w:val="32"/>
          <w:szCs w:val="32"/>
          <w:lang w:eastAsia="ru-RU"/>
        </w:rPr>
        <w:t xml:space="preserve">Порядок назначения и проведения опроса граждан </w:t>
      </w:r>
      <w:r w:rsidRPr="00BD1C4A">
        <w:rPr>
          <w:b/>
          <w:noProof/>
          <w:sz w:val="32"/>
          <w:szCs w:val="32"/>
          <w:lang w:eastAsia="ru-RU"/>
        </w:rPr>
        <w:t>Таловско</w:t>
      </w:r>
      <w:r w:rsidR="00BD1C4A">
        <w:rPr>
          <w:b/>
          <w:noProof/>
          <w:sz w:val="32"/>
          <w:szCs w:val="32"/>
          <w:lang w:eastAsia="ru-RU"/>
        </w:rPr>
        <w:t xml:space="preserve">го </w:t>
      </w:r>
      <w:r w:rsidRPr="00BD1C4A">
        <w:rPr>
          <w:b/>
          <w:noProof/>
          <w:sz w:val="32"/>
          <w:szCs w:val="32"/>
          <w:lang w:eastAsia="ru-RU"/>
        </w:rPr>
        <w:t>муниципального образовани</w:t>
      </w:r>
      <w:r w:rsidR="00BD1C4A">
        <w:rPr>
          <w:b/>
          <w:noProof/>
          <w:sz w:val="32"/>
          <w:szCs w:val="32"/>
          <w:lang w:eastAsia="ru-RU"/>
        </w:rPr>
        <w:t>я</w:t>
      </w:r>
    </w:p>
    <w:p w:rsidR="00E354EF" w:rsidRPr="00FD258E" w:rsidRDefault="00E354EF" w:rsidP="00341E29">
      <w:pPr>
        <w:ind w:firstLine="709"/>
        <w:jc w:val="center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 </w:t>
      </w:r>
    </w:p>
    <w:p w:rsidR="00E354EF" w:rsidRPr="00FD258E" w:rsidRDefault="00E354EF" w:rsidP="00341E29">
      <w:pPr>
        <w:ind w:firstLine="567"/>
        <w:jc w:val="center"/>
        <w:rPr>
          <w:sz w:val="28"/>
          <w:szCs w:val="28"/>
          <w:lang w:eastAsia="ru-RU"/>
        </w:rPr>
      </w:pPr>
      <w:r w:rsidRPr="00FD258E">
        <w:rPr>
          <w:b/>
          <w:bCs/>
          <w:sz w:val="28"/>
          <w:szCs w:val="28"/>
          <w:lang w:eastAsia="ru-RU"/>
        </w:rPr>
        <w:t>1. Общие положения </w:t>
      </w:r>
    </w:p>
    <w:p w:rsidR="00E354EF" w:rsidRPr="00FD258E" w:rsidRDefault="00E354EF" w:rsidP="00341E29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 xml:space="preserve">1.1. </w:t>
      </w:r>
      <w:proofErr w:type="gramStart"/>
      <w:r w:rsidRPr="00FD258E">
        <w:rPr>
          <w:sz w:val="28"/>
          <w:szCs w:val="28"/>
          <w:lang w:eastAsia="ru-RU"/>
        </w:rPr>
        <w:t>Положение о порядке организации разработано в соответствии с Федеральным законом от 20.03.2025 №</w:t>
      </w:r>
      <w:r w:rsidR="00CD35FE">
        <w:rPr>
          <w:sz w:val="28"/>
          <w:szCs w:val="28"/>
          <w:lang w:eastAsia="ru-RU"/>
        </w:rPr>
        <w:t xml:space="preserve"> </w:t>
      </w:r>
      <w:r w:rsidRPr="00FD258E">
        <w:rPr>
          <w:sz w:val="28"/>
          <w:szCs w:val="28"/>
          <w:lang w:eastAsia="ru-RU"/>
        </w:rPr>
        <w:t xml:space="preserve">33-ФЗ «Об общих принципах организации местного самоуправления в Российской Федерации» (далее - Федеральный закон №33-ФЗ), Уставом </w:t>
      </w:r>
      <w:r w:rsidR="00CD35FE">
        <w:rPr>
          <w:noProof/>
          <w:sz w:val="28"/>
          <w:szCs w:val="28"/>
          <w:lang w:eastAsia="ru-RU"/>
        </w:rPr>
        <w:t>Таловского муниципального образования</w:t>
      </w:r>
      <w:r w:rsidRPr="00FD258E">
        <w:rPr>
          <w:sz w:val="28"/>
          <w:szCs w:val="28"/>
          <w:lang w:eastAsia="ru-RU"/>
        </w:rPr>
        <w:t xml:space="preserve"> и регулирует порядок назначения и проведения опроса граждан </w:t>
      </w:r>
      <w:r w:rsidR="00CD35FE">
        <w:rPr>
          <w:noProof/>
          <w:sz w:val="28"/>
          <w:szCs w:val="28"/>
          <w:lang w:eastAsia="ru-RU"/>
        </w:rPr>
        <w:t>Таловского муниципального образования</w:t>
      </w:r>
      <w:r>
        <w:rPr>
          <w:sz w:val="28"/>
          <w:szCs w:val="28"/>
          <w:lang w:eastAsia="ru-RU"/>
        </w:rPr>
        <w:t xml:space="preserve"> (далее по тексту – поселения) </w:t>
      </w:r>
      <w:r w:rsidRPr="00FD258E">
        <w:rPr>
          <w:sz w:val="28"/>
          <w:szCs w:val="28"/>
          <w:lang w:eastAsia="ru-RU"/>
        </w:rPr>
        <w:t>как формы непосредственного участия населения в осуществлении местного самоуправления.</w:t>
      </w:r>
      <w:proofErr w:type="gramEnd"/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 xml:space="preserve">1.2. </w:t>
      </w:r>
      <w:proofErr w:type="gramStart"/>
      <w:r w:rsidRPr="00FD258E">
        <w:rPr>
          <w:sz w:val="28"/>
          <w:szCs w:val="28"/>
          <w:lang w:eastAsia="ru-RU"/>
        </w:rPr>
        <w:t xml:space="preserve">Опрос граждан проводится на всей территории или на части территории </w:t>
      </w:r>
      <w:r>
        <w:rPr>
          <w:sz w:val="28"/>
          <w:szCs w:val="28"/>
          <w:lang w:eastAsia="ru-RU"/>
        </w:rPr>
        <w:t>поселения</w:t>
      </w:r>
      <w:r w:rsidRPr="00FD258E">
        <w:rPr>
          <w:sz w:val="28"/>
          <w:szCs w:val="28"/>
          <w:lang w:eastAsia="ru-RU"/>
        </w:rPr>
        <w:t xml:space="preserve"> в целях выявления мнения населения и его учета при принятии решений органами местного самоуправления и должностными лицами местного самоуправления в части осуществления полномочий по решению вопросов непосредственного обеспечения жизнедеятельности населения, а также органами государственной власти </w:t>
      </w:r>
      <w:r>
        <w:rPr>
          <w:sz w:val="28"/>
          <w:szCs w:val="28"/>
          <w:lang w:eastAsia="ru-RU"/>
        </w:rPr>
        <w:t>Саратовской</w:t>
      </w:r>
      <w:r w:rsidRPr="00FD258E">
        <w:rPr>
          <w:sz w:val="28"/>
          <w:szCs w:val="28"/>
          <w:lang w:eastAsia="ru-RU"/>
        </w:rPr>
        <w:t xml:space="preserve"> области в части осуществления полномочий по решению вопросов установления общих принципов организации местного</w:t>
      </w:r>
      <w:proofErr w:type="gramEnd"/>
      <w:r w:rsidRPr="00FD258E">
        <w:rPr>
          <w:sz w:val="28"/>
          <w:szCs w:val="28"/>
          <w:lang w:eastAsia="ru-RU"/>
        </w:rPr>
        <w:t xml:space="preserve"> самоуправления.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1.3. В опросе граждан имеют право участвовать жители </w:t>
      </w:r>
      <w:r>
        <w:rPr>
          <w:sz w:val="28"/>
          <w:szCs w:val="28"/>
          <w:lang w:eastAsia="ru-RU"/>
        </w:rPr>
        <w:t>поселения</w:t>
      </w:r>
      <w:r w:rsidRPr="00FD258E">
        <w:rPr>
          <w:sz w:val="28"/>
          <w:szCs w:val="28"/>
          <w:lang w:eastAsia="ru-RU"/>
        </w:rPr>
        <w:t>, обладающие активным избирательным правом.</w:t>
      </w:r>
    </w:p>
    <w:p w:rsidR="00E354EF" w:rsidRPr="00FD258E" w:rsidRDefault="00E354EF" w:rsidP="00341E29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</w:p>
    <w:p w:rsidR="00E354EF" w:rsidRPr="00FD258E" w:rsidRDefault="00E354EF" w:rsidP="00341E29">
      <w:pPr>
        <w:ind w:firstLine="709"/>
        <w:jc w:val="center"/>
        <w:rPr>
          <w:sz w:val="28"/>
          <w:szCs w:val="28"/>
          <w:lang w:eastAsia="ru-RU"/>
        </w:rPr>
      </w:pPr>
      <w:r w:rsidRPr="00FD258E">
        <w:rPr>
          <w:b/>
          <w:bCs/>
          <w:sz w:val="28"/>
          <w:szCs w:val="28"/>
          <w:lang w:eastAsia="ru-RU"/>
        </w:rPr>
        <w:t> </w:t>
      </w:r>
    </w:p>
    <w:p w:rsidR="00E354EF" w:rsidRPr="00FD258E" w:rsidRDefault="00E354EF" w:rsidP="00341E29">
      <w:pPr>
        <w:ind w:firstLine="709"/>
        <w:jc w:val="center"/>
        <w:rPr>
          <w:sz w:val="28"/>
          <w:szCs w:val="28"/>
          <w:lang w:eastAsia="ru-RU"/>
        </w:rPr>
      </w:pPr>
      <w:r w:rsidRPr="00FD258E">
        <w:rPr>
          <w:b/>
          <w:bCs/>
          <w:sz w:val="28"/>
          <w:szCs w:val="28"/>
          <w:lang w:eastAsia="ru-RU"/>
        </w:rPr>
        <w:t>2. Порядок назначения опроса граждан </w:t>
      </w:r>
    </w:p>
    <w:p w:rsidR="00E354EF" w:rsidRPr="00FD258E" w:rsidRDefault="00E354EF" w:rsidP="00341E29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2.1. Опрос граждан проводится по инициативе: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1) </w:t>
      </w:r>
      <w:r>
        <w:rPr>
          <w:sz w:val="28"/>
          <w:szCs w:val="28"/>
          <w:lang w:eastAsia="ru-RU"/>
        </w:rPr>
        <w:t xml:space="preserve">Совета депутатов </w:t>
      </w:r>
      <w:r w:rsidR="00CD35FE">
        <w:rPr>
          <w:noProof/>
          <w:sz w:val="28"/>
          <w:szCs w:val="28"/>
          <w:lang w:eastAsia="ru-RU"/>
        </w:rPr>
        <w:t>Таловского муниципального образования</w:t>
      </w:r>
      <w:r w:rsidRPr="00FD258E">
        <w:rPr>
          <w:sz w:val="28"/>
          <w:szCs w:val="28"/>
          <w:lang w:eastAsia="ru-RU"/>
        </w:rPr>
        <w:t>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2)  </w:t>
      </w:r>
      <w:r>
        <w:rPr>
          <w:sz w:val="28"/>
          <w:szCs w:val="28"/>
          <w:lang w:eastAsia="ru-RU"/>
        </w:rPr>
        <w:t xml:space="preserve">главы администрации </w:t>
      </w:r>
      <w:r w:rsidR="00CD35FE">
        <w:rPr>
          <w:noProof/>
          <w:sz w:val="28"/>
          <w:szCs w:val="28"/>
          <w:lang w:eastAsia="ru-RU"/>
        </w:rPr>
        <w:t>Таловского муниципального образования</w:t>
      </w:r>
      <w:r w:rsidRPr="00FD258E">
        <w:rPr>
          <w:sz w:val="28"/>
          <w:szCs w:val="28"/>
          <w:lang w:eastAsia="ru-RU"/>
        </w:rPr>
        <w:t>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 xml:space="preserve">3) Органов государственной власти </w:t>
      </w:r>
      <w:r>
        <w:rPr>
          <w:sz w:val="28"/>
          <w:szCs w:val="28"/>
          <w:lang w:eastAsia="ru-RU"/>
        </w:rPr>
        <w:t>Саратовской</w:t>
      </w:r>
      <w:r w:rsidRPr="00FD258E">
        <w:rPr>
          <w:sz w:val="28"/>
          <w:szCs w:val="28"/>
          <w:lang w:eastAsia="ru-RU"/>
        </w:rPr>
        <w:t xml:space="preserve"> области;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4) жителей муниципального образования или его части, в которых предлагается реализовать инициативный проект, - для выявления мнения граждан о поддержке данного инициативного проекта.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 xml:space="preserve">2.2. Инициатор обращения по вопросу назначения опроса граждан направляет в </w:t>
      </w:r>
      <w:r>
        <w:rPr>
          <w:sz w:val="28"/>
          <w:szCs w:val="28"/>
          <w:lang w:eastAsia="ru-RU"/>
        </w:rPr>
        <w:t xml:space="preserve">Совет депутатов </w:t>
      </w:r>
      <w:r w:rsidR="00CD35FE">
        <w:rPr>
          <w:noProof/>
          <w:sz w:val="28"/>
          <w:szCs w:val="28"/>
          <w:lang w:eastAsia="ru-RU"/>
        </w:rPr>
        <w:t>Таловского муниципального образования</w:t>
      </w:r>
      <w:r w:rsidRPr="00FD258E">
        <w:rPr>
          <w:sz w:val="28"/>
          <w:szCs w:val="28"/>
          <w:lang w:eastAsia="ru-RU"/>
        </w:rPr>
        <w:t> ходатайство, содержащее: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1) предлагаемую дату начала и срок проведения опроса;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2) описание территории, на которой будет проводиться опрос;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3) формулировку вопроса (вопросов), выносимог</w:t>
      </w:r>
      <w:proofErr w:type="gramStart"/>
      <w:r w:rsidRPr="00FD258E">
        <w:rPr>
          <w:sz w:val="28"/>
          <w:szCs w:val="28"/>
          <w:lang w:eastAsia="ru-RU"/>
        </w:rPr>
        <w:t>о(</w:t>
      </w:r>
      <w:proofErr w:type="spellStart"/>
      <w:proofErr w:type="gramEnd"/>
      <w:r w:rsidRPr="00FD258E">
        <w:rPr>
          <w:sz w:val="28"/>
          <w:szCs w:val="28"/>
          <w:lang w:eastAsia="ru-RU"/>
        </w:rPr>
        <w:t>ых</w:t>
      </w:r>
      <w:proofErr w:type="spellEnd"/>
      <w:r w:rsidRPr="00FD258E">
        <w:rPr>
          <w:sz w:val="28"/>
          <w:szCs w:val="28"/>
          <w:lang w:eastAsia="ru-RU"/>
        </w:rPr>
        <w:t>) на опрос;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lastRenderedPageBreak/>
        <w:t>4) методику проведения опроса (анкетирование, письменный опрос, онлайн-опрос и др.);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5) проект формы опросного листа (при наличии);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 xml:space="preserve">6) минимальное число участников, необходимое для признания опроса </w:t>
      </w:r>
      <w:proofErr w:type="gramStart"/>
      <w:r w:rsidRPr="00FD258E">
        <w:rPr>
          <w:sz w:val="28"/>
          <w:szCs w:val="28"/>
          <w:lang w:eastAsia="ru-RU"/>
        </w:rPr>
        <w:t>состоявшимся</w:t>
      </w:r>
      <w:proofErr w:type="gramEnd"/>
      <w:r w:rsidRPr="00FD258E">
        <w:rPr>
          <w:sz w:val="28"/>
          <w:szCs w:val="28"/>
          <w:lang w:eastAsia="ru-RU"/>
        </w:rPr>
        <w:t xml:space="preserve"> (при необходимости);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7) предложение по источникам финансирования.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2.3. Дата начала проведения опроса не может быть позже трёх месяцев со дня подачи инициативы.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 xml:space="preserve">2.4. Решение о назначении опроса должно быть принято </w:t>
      </w:r>
      <w:r>
        <w:rPr>
          <w:sz w:val="28"/>
          <w:szCs w:val="28"/>
          <w:lang w:eastAsia="ru-RU"/>
        </w:rPr>
        <w:t xml:space="preserve">Советом депутатов </w:t>
      </w:r>
      <w:r w:rsidR="00CD35FE">
        <w:rPr>
          <w:noProof/>
          <w:sz w:val="28"/>
          <w:szCs w:val="28"/>
          <w:lang w:eastAsia="ru-RU"/>
        </w:rPr>
        <w:t>Таловского муниципального образования</w:t>
      </w:r>
      <w:r w:rsidRPr="00FD258E">
        <w:rPr>
          <w:sz w:val="28"/>
          <w:szCs w:val="28"/>
          <w:lang w:eastAsia="ru-RU"/>
        </w:rPr>
        <w:t xml:space="preserve">  в течение трех месяцев с момента </w:t>
      </w:r>
      <w:proofErr w:type="gramStart"/>
      <w:r w:rsidRPr="00FD258E">
        <w:rPr>
          <w:sz w:val="28"/>
          <w:szCs w:val="28"/>
          <w:lang w:eastAsia="ru-RU"/>
        </w:rPr>
        <w:t>поступления инициативы проведения опроса граждан</w:t>
      </w:r>
      <w:proofErr w:type="gramEnd"/>
      <w:r w:rsidRPr="00FD258E">
        <w:rPr>
          <w:sz w:val="28"/>
          <w:szCs w:val="28"/>
          <w:lang w:eastAsia="ru-RU"/>
        </w:rPr>
        <w:t>.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2.5. </w:t>
      </w:r>
      <w:r>
        <w:rPr>
          <w:sz w:val="28"/>
          <w:szCs w:val="28"/>
          <w:lang w:eastAsia="ru-RU"/>
        </w:rPr>
        <w:t xml:space="preserve">Совет депутатов </w:t>
      </w:r>
      <w:r w:rsidR="00CD35FE">
        <w:rPr>
          <w:noProof/>
          <w:sz w:val="28"/>
          <w:szCs w:val="28"/>
          <w:lang w:eastAsia="ru-RU"/>
        </w:rPr>
        <w:t>Таловского муниципального образования</w:t>
      </w:r>
      <w:r w:rsidRPr="00FD258E">
        <w:rPr>
          <w:sz w:val="28"/>
          <w:szCs w:val="28"/>
          <w:lang w:eastAsia="ru-RU"/>
        </w:rPr>
        <w:t> принимает одно из следующих решений: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1) о назначении опроса;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2) об отказе в назначении опроса (с указанием причин).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2.6. В решении о назначении опроса указываются: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1) дата начала и длительность опроса;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FD258E">
        <w:rPr>
          <w:sz w:val="28"/>
          <w:szCs w:val="28"/>
          <w:lang w:eastAsia="ru-RU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3) методика опроса;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4) форма опросного листа;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5) минимальная численность жителей муниципального образования, участвующих в опросе;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2.7.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проведения.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 xml:space="preserve">2.8. Срок проведения опроса не может превышать 14 календарных дней </w:t>
      </w:r>
      <w:proofErr w:type="gramStart"/>
      <w:r w:rsidRPr="00FD258E">
        <w:rPr>
          <w:sz w:val="28"/>
          <w:szCs w:val="28"/>
          <w:lang w:eastAsia="ru-RU"/>
        </w:rPr>
        <w:t>с даты</w:t>
      </w:r>
      <w:proofErr w:type="gramEnd"/>
      <w:r w:rsidRPr="00FD258E">
        <w:rPr>
          <w:sz w:val="28"/>
          <w:szCs w:val="28"/>
          <w:lang w:eastAsia="ru-RU"/>
        </w:rPr>
        <w:t xml:space="preserve"> его начала.</w:t>
      </w:r>
    </w:p>
    <w:p w:rsidR="00E354EF" w:rsidRPr="00FD258E" w:rsidRDefault="00E354EF" w:rsidP="00341E29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2.9. Нарушение установленной методики ведёт к признанию опроса несостоявшимся.</w:t>
      </w:r>
    </w:p>
    <w:p w:rsidR="00E354EF" w:rsidRPr="00FD258E" w:rsidRDefault="00E354EF" w:rsidP="00341E29">
      <w:pPr>
        <w:ind w:firstLine="709"/>
        <w:jc w:val="center"/>
        <w:rPr>
          <w:sz w:val="28"/>
          <w:szCs w:val="28"/>
          <w:lang w:eastAsia="ru-RU"/>
        </w:rPr>
      </w:pPr>
      <w:r w:rsidRPr="00FD258E">
        <w:rPr>
          <w:b/>
          <w:bCs/>
          <w:sz w:val="28"/>
          <w:szCs w:val="28"/>
          <w:lang w:eastAsia="ru-RU"/>
        </w:rPr>
        <w:t>3. Проведение и подведение итогов 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3.1. Опрос проводится открыто, с обеспечением гласности и равного участия граждан.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 xml:space="preserve">3.2. Результаты опроса подлежат обнародованию в течение 10 календарных дней </w:t>
      </w:r>
      <w:r>
        <w:rPr>
          <w:sz w:val="28"/>
          <w:szCs w:val="28"/>
          <w:lang w:eastAsia="ru-RU"/>
        </w:rPr>
        <w:t xml:space="preserve">в порядке, установленном Уставом </w:t>
      </w:r>
      <w:r w:rsidR="00CD35FE">
        <w:rPr>
          <w:noProof/>
          <w:sz w:val="28"/>
          <w:szCs w:val="28"/>
          <w:lang w:eastAsia="ru-RU"/>
        </w:rPr>
        <w:t>Таловского муниципального образования</w:t>
      </w:r>
      <w:r>
        <w:rPr>
          <w:sz w:val="28"/>
          <w:szCs w:val="28"/>
          <w:lang w:eastAsia="ru-RU"/>
        </w:rPr>
        <w:t xml:space="preserve"> для нормативно-правовых актов.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3.3. Результаты опроса носят рекомендательный характер.</w:t>
      </w:r>
    </w:p>
    <w:p w:rsidR="00E354EF" w:rsidRPr="00FD258E" w:rsidRDefault="00E354EF" w:rsidP="004B78F0">
      <w:pPr>
        <w:ind w:firstLine="709"/>
        <w:jc w:val="center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 </w:t>
      </w:r>
    </w:p>
    <w:p w:rsidR="00E354EF" w:rsidRPr="00FD258E" w:rsidRDefault="00E354EF" w:rsidP="00341E29">
      <w:pPr>
        <w:ind w:firstLine="709"/>
        <w:jc w:val="center"/>
        <w:rPr>
          <w:sz w:val="28"/>
          <w:szCs w:val="28"/>
          <w:lang w:eastAsia="ru-RU"/>
        </w:rPr>
      </w:pPr>
      <w:r w:rsidRPr="00FD258E">
        <w:rPr>
          <w:b/>
          <w:bCs/>
          <w:sz w:val="28"/>
          <w:szCs w:val="28"/>
          <w:lang w:eastAsia="ru-RU"/>
        </w:rPr>
        <w:t>4. Заключительные положения</w:t>
      </w:r>
      <w:r w:rsidRPr="00FD258E">
        <w:rPr>
          <w:sz w:val="28"/>
          <w:szCs w:val="28"/>
          <w:lang w:eastAsia="ru-RU"/>
        </w:rPr>
        <w:t> 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4.1. Все положения, не урегулированные настоящим Порядком, подлежат толкованию в соотв</w:t>
      </w:r>
      <w:r>
        <w:rPr>
          <w:sz w:val="28"/>
          <w:szCs w:val="28"/>
          <w:lang w:eastAsia="ru-RU"/>
        </w:rPr>
        <w:t>етствии с Федеральным законом №</w:t>
      </w:r>
      <w:r w:rsidR="003633D5">
        <w:rPr>
          <w:sz w:val="28"/>
          <w:szCs w:val="28"/>
          <w:lang w:eastAsia="ru-RU"/>
        </w:rPr>
        <w:t xml:space="preserve"> </w:t>
      </w:r>
      <w:r w:rsidRPr="00FD258E">
        <w:rPr>
          <w:sz w:val="28"/>
          <w:szCs w:val="28"/>
          <w:lang w:eastAsia="ru-RU"/>
        </w:rPr>
        <w:t>33-ФЗ.</w:t>
      </w:r>
    </w:p>
    <w:p w:rsidR="00E354EF" w:rsidRPr="00FD258E" w:rsidRDefault="00E354EF" w:rsidP="004B78F0">
      <w:pPr>
        <w:ind w:firstLine="709"/>
        <w:jc w:val="both"/>
        <w:rPr>
          <w:sz w:val="28"/>
          <w:szCs w:val="28"/>
          <w:lang w:eastAsia="ru-RU"/>
        </w:rPr>
      </w:pPr>
      <w:r w:rsidRPr="00FD258E">
        <w:rPr>
          <w:sz w:val="28"/>
          <w:szCs w:val="28"/>
          <w:lang w:eastAsia="ru-RU"/>
        </w:rPr>
        <w:t>4.2. Порядок подлежит пересмотру в случае изменения федерального законодательства.</w:t>
      </w:r>
    </w:p>
    <w:p w:rsidR="00E354EF" w:rsidRDefault="00E354EF" w:rsidP="00277BA2">
      <w:pPr>
        <w:ind w:left="4820"/>
        <w:jc w:val="both"/>
        <w:rPr>
          <w:sz w:val="26"/>
          <w:szCs w:val="26"/>
        </w:rPr>
        <w:sectPr w:rsidR="00E354EF" w:rsidSect="00341E29">
          <w:headerReference w:type="default" r:id="rId11"/>
          <w:footnotePr>
            <w:pos w:val="beneathText"/>
          </w:footnotePr>
          <w:type w:val="continuous"/>
          <w:pgSz w:w="11905" w:h="16837"/>
          <w:pgMar w:top="567" w:right="851" w:bottom="567" w:left="1418" w:header="425" w:footer="720" w:gutter="0"/>
          <w:cols w:space="720"/>
          <w:docGrid w:linePitch="360"/>
        </w:sectPr>
      </w:pPr>
      <w:bookmarkStart w:id="0" w:name="_GoBack"/>
      <w:bookmarkEnd w:id="0"/>
    </w:p>
    <w:p w:rsidR="00E354EF" w:rsidRPr="009337D7" w:rsidRDefault="00E354EF" w:rsidP="00277BA2">
      <w:pPr>
        <w:ind w:left="4820"/>
        <w:jc w:val="both"/>
        <w:rPr>
          <w:sz w:val="26"/>
          <w:szCs w:val="26"/>
        </w:rPr>
      </w:pPr>
    </w:p>
    <w:sectPr w:rsidR="00E354EF" w:rsidRPr="009337D7" w:rsidSect="00E354EF">
      <w:headerReference w:type="default" r:id="rId12"/>
      <w:footnotePr>
        <w:pos w:val="beneathText"/>
      </w:footnotePr>
      <w:type w:val="continuous"/>
      <w:pgSz w:w="11905" w:h="16837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EF" w:rsidRDefault="00E354EF">
      <w:r>
        <w:separator/>
      </w:r>
    </w:p>
  </w:endnote>
  <w:endnote w:type="continuationSeparator" w:id="0">
    <w:p w:rsidR="00E354EF" w:rsidRDefault="00E3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EF" w:rsidRDefault="00E354EF">
      <w:r>
        <w:separator/>
      </w:r>
    </w:p>
  </w:footnote>
  <w:footnote w:type="continuationSeparator" w:id="0">
    <w:p w:rsidR="00E354EF" w:rsidRDefault="00E35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EF" w:rsidRDefault="00E354EF">
    <w:pPr>
      <w:pStyle w:val="af"/>
      <w:ind w:right="36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B5" w:rsidRDefault="003823B5">
    <w:pPr>
      <w:pStyle w:val="af"/>
      <w:ind w:right="36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379"/>
    <w:rsid w:val="00002E7C"/>
    <w:rsid w:val="000C111B"/>
    <w:rsid w:val="00123C85"/>
    <w:rsid w:val="001F1ADE"/>
    <w:rsid w:val="00212D72"/>
    <w:rsid w:val="00231C35"/>
    <w:rsid w:val="00250FE3"/>
    <w:rsid w:val="00277BA2"/>
    <w:rsid w:val="0028417C"/>
    <w:rsid w:val="002B10E4"/>
    <w:rsid w:val="002C6FCB"/>
    <w:rsid w:val="0030093B"/>
    <w:rsid w:val="003023ED"/>
    <w:rsid w:val="00341E29"/>
    <w:rsid w:val="003633D5"/>
    <w:rsid w:val="003747E5"/>
    <w:rsid w:val="003823B5"/>
    <w:rsid w:val="003C22B4"/>
    <w:rsid w:val="003E2A65"/>
    <w:rsid w:val="0040021F"/>
    <w:rsid w:val="004065DC"/>
    <w:rsid w:val="00461E58"/>
    <w:rsid w:val="004871E2"/>
    <w:rsid w:val="004A33C1"/>
    <w:rsid w:val="004B7101"/>
    <w:rsid w:val="004B78F0"/>
    <w:rsid w:val="004D22FC"/>
    <w:rsid w:val="004F1BA4"/>
    <w:rsid w:val="0053666F"/>
    <w:rsid w:val="00552C88"/>
    <w:rsid w:val="00592790"/>
    <w:rsid w:val="00593FBE"/>
    <w:rsid w:val="005B7C99"/>
    <w:rsid w:val="005C3DD6"/>
    <w:rsid w:val="005D0A98"/>
    <w:rsid w:val="005D678F"/>
    <w:rsid w:val="006A59A2"/>
    <w:rsid w:val="006B4A0F"/>
    <w:rsid w:val="006C35F8"/>
    <w:rsid w:val="006D5979"/>
    <w:rsid w:val="006F2877"/>
    <w:rsid w:val="00761F7B"/>
    <w:rsid w:val="00774554"/>
    <w:rsid w:val="007847E2"/>
    <w:rsid w:val="007D355E"/>
    <w:rsid w:val="007F3C0D"/>
    <w:rsid w:val="00843487"/>
    <w:rsid w:val="00867C8C"/>
    <w:rsid w:val="00871728"/>
    <w:rsid w:val="008719C7"/>
    <w:rsid w:val="008C25FE"/>
    <w:rsid w:val="008E5D38"/>
    <w:rsid w:val="009337D7"/>
    <w:rsid w:val="00943E5C"/>
    <w:rsid w:val="0099645F"/>
    <w:rsid w:val="00997C5E"/>
    <w:rsid w:val="009A2FFB"/>
    <w:rsid w:val="00A24102"/>
    <w:rsid w:val="00A34D1B"/>
    <w:rsid w:val="00A51CB0"/>
    <w:rsid w:val="00A527A1"/>
    <w:rsid w:val="00A67FCB"/>
    <w:rsid w:val="00A87C43"/>
    <w:rsid w:val="00A91538"/>
    <w:rsid w:val="00B06980"/>
    <w:rsid w:val="00B2219F"/>
    <w:rsid w:val="00B27A8C"/>
    <w:rsid w:val="00B32F15"/>
    <w:rsid w:val="00B766E6"/>
    <w:rsid w:val="00BD1C4A"/>
    <w:rsid w:val="00C079C6"/>
    <w:rsid w:val="00C63DBB"/>
    <w:rsid w:val="00CD35FE"/>
    <w:rsid w:val="00D05761"/>
    <w:rsid w:val="00D516D8"/>
    <w:rsid w:val="00D77ADC"/>
    <w:rsid w:val="00DA1790"/>
    <w:rsid w:val="00DC370D"/>
    <w:rsid w:val="00DD6083"/>
    <w:rsid w:val="00E05B6B"/>
    <w:rsid w:val="00E3332D"/>
    <w:rsid w:val="00E354EF"/>
    <w:rsid w:val="00E57F02"/>
    <w:rsid w:val="00E7085F"/>
    <w:rsid w:val="00EA797B"/>
    <w:rsid w:val="00EB1D01"/>
    <w:rsid w:val="00ED06FD"/>
    <w:rsid w:val="00F32392"/>
    <w:rsid w:val="00F44D08"/>
    <w:rsid w:val="00F60379"/>
    <w:rsid w:val="00FA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F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C35F8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C35F8"/>
    <w:pPr>
      <w:keepNext/>
      <w:tabs>
        <w:tab w:val="num" w:pos="0"/>
      </w:tabs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C35F8"/>
  </w:style>
  <w:style w:type="character" w:customStyle="1" w:styleId="WW-Absatz-Standardschriftart">
    <w:name w:val="WW-Absatz-Standardschriftart"/>
    <w:rsid w:val="006C35F8"/>
  </w:style>
  <w:style w:type="character" w:customStyle="1" w:styleId="WW-Absatz-Standardschriftart1">
    <w:name w:val="WW-Absatz-Standardschriftart1"/>
    <w:rsid w:val="006C35F8"/>
  </w:style>
  <w:style w:type="character" w:customStyle="1" w:styleId="WW-Absatz-Standardschriftart11">
    <w:name w:val="WW-Absatz-Standardschriftart11"/>
    <w:rsid w:val="006C35F8"/>
  </w:style>
  <w:style w:type="character" w:customStyle="1" w:styleId="WW-Absatz-Standardschriftart111">
    <w:name w:val="WW-Absatz-Standardschriftart111"/>
    <w:rsid w:val="006C35F8"/>
  </w:style>
  <w:style w:type="character" w:customStyle="1" w:styleId="WW-Absatz-Standardschriftart1111">
    <w:name w:val="WW-Absatz-Standardschriftart1111"/>
    <w:rsid w:val="006C35F8"/>
  </w:style>
  <w:style w:type="character" w:customStyle="1" w:styleId="WW8Num2z0">
    <w:name w:val="WW8Num2z0"/>
    <w:rsid w:val="006C35F8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6C35F8"/>
  </w:style>
  <w:style w:type="character" w:customStyle="1" w:styleId="WW-Absatz-Standardschriftart111111">
    <w:name w:val="WW-Absatz-Standardschriftart111111"/>
    <w:rsid w:val="006C35F8"/>
  </w:style>
  <w:style w:type="character" w:customStyle="1" w:styleId="WW-Absatz-Standardschriftart1111111">
    <w:name w:val="WW-Absatz-Standardschriftart1111111"/>
    <w:rsid w:val="006C35F8"/>
  </w:style>
  <w:style w:type="character" w:customStyle="1" w:styleId="WW-Absatz-Standardschriftart11111111">
    <w:name w:val="WW-Absatz-Standardschriftart11111111"/>
    <w:rsid w:val="006C35F8"/>
  </w:style>
  <w:style w:type="character" w:customStyle="1" w:styleId="WW-Absatz-Standardschriftart111111111">
    <w:name w:val="WW-Absatz-Standardschriftart111111111"/>
    <w:rsid w:val="006C35F8"/>
  </w:style>
  <w:style w:type="character" w:customStyle="1" w:styleId="WW-Absatz-Standardschriftart1111111111">
    <w:name w:val="WW-Absatz-Standardschriftart1111111111"/>
    <w:rsid w:val="006C35F8"/>
  </w:style>
  <w:style w:type="character" w:customStyle="1" w:styleId="WW-Absatz-Standardschriftart11111111111">
    <w:name w:val="WW-Absatz-Standardschriftart11111111111"/>
    <w:rsid w:val="006C35F8"/>
  </w:style>
  <w:style w:type="character" w:customStyle="1" w:styleId="WW-Absatz-Standardschriftart111111111111">
    <w:name w:val="WW-Absatz-Standardschriftart111111111111"/>
    <w:rsid w:val="006C35F8"/>
  </w:style>
  <w:style w:type="character" w:customStyle="1" w:styleId="WW-Absatz-Standardschriftart1111111111111">
    <w:name w:val="WW-Absatz-Standardschriftart1111111111111"/>
    <w:rsid w:val="006C35F8"/>
  </w:style>
  <w:style w:type="character" w:customStyle="1" w:styleId="WW-Absatz-Standardschriftart11111111111111">
    <w:name w:val="WW-Absatz-Standardschriftart11111111111111"/>
    <w:rsid w:val="006C35F8"/>
  </w:style>
  <w:style w:type="character" w:customStyle="1" w:styleId="WW-Absatz-Standardschriftart111111111111111">
    <w:name w:val="WW-Absatz-Standardschriftart111111111111111"/>
    <w:rsid w:val="006C35F8"/>
  </w:style>
  <w:style w:type="character" w:customStyle="1" w:styleId="WW-Absatz-Standardschriftart1111111111111111">
    <w:name w:val="WW-Absatz-Standardschriftart1111111111111111"/>
    <w:rsid w:val="006C35F8"/>
  </w:style>
  <w:style w:type="character" w:customStyle="1" w:styleId="WW-Absatz-Standardschriftart11111111111111111">
    <w:name w:val="WW-Absatz-Standardschriftart11111111111111111"/>
    <w:rsid w:val="006C35F8"/>
  </w:style>
  <w:style w:type="character" w:customStyle="1" w:styleId="WW-Absatz-Standardschriftart111111111111111111">
    <w:name w:val="WW-Absatz-Standardschriftart111111111111111111"/>
    <w:rsid w:val="006C35F8"/>
  </w:style>
  <w:style w:type="character" w:customStyle="1" w:styleId="WW-Absatz-Standardschriftart1111111111111111111">
    <w:name w:val="WW-Absatz-Standardschriftart1111111111111111111"/>
    <w:rsid w:val="006C35F8"/>
  </w:style>
  <w:style w:type="character" w:customStyle="1" w:styleId="WW-Absatz-Standardschriftart11111111111111111111">
    <w:name w:val="WW-Absatz-Standardschriftart11111111111111111111"/>
    <w:rsid w:val="006C35F8"/>
  </w:style>
  <w:style w:type="character" w:customStyle="1" w:styleId="WW-Absatz-Standardschriftart111111111111111111111">
    <w:name w:val="WW-Absatz-Standardschriftart111111111111111111111"/>
    <w:rsid w:val="006C35F8"/>
  </w:style>
  <w:style w:type="character" w:customStyle="1" w:styleId="WW-Absatz-Standardschriftart1111111111111111111111">
    <w:name w:val="WW-Absatz-Standardschriftart1111111111111111111111"/>
    <w:rsid w:val="006C35F8"/>
  </w:style>
  <w:style w:type="character" w:customStyle="1" w:styleId="10">
    <w:name w:val="Основной шрифт абзаца1"/>
    <w:rsid w:val="006C35F8"/>
  </w:style>
  <w:style w:type="character" w:customStyle="1" w:styleId="a3">
    <w:name w:val="Не вступил в силу"/>
    <w:rsid w:val="006C35F8"/>
    <w:rPr>
      <w:color w:val="008080"/>
      <w:sz w:val="20"/>
      <w:szCs w:val="20"/>
    </w:rPr>
  </w:style>
  <w:style w:type="character" w:styleId="a4">
    <w:name w:val="page number"/>
    <w:basedOn w:val="10"/>
    <w:semiHidden/>
    <w:rsid w:val="006C35F8"/>
  </w:style>
  <w:style w:type="character" w:customStyle="1" w:styleId="a5">
    <w:name w:val="Цветовое выделение"/>
    <w:rsid w:val="006C35F8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rsid w:val="006C35F8"/>
    <w:rPr>
      <w:b/>
      <w:bCs/>
      <w:color w:val="008000"/>
      <w:sz w:val="20"/>
      <w:szCs w:val="20"/>
      <w:u w:val="single"/>
    </w:rPr>
  </w:style>
  <w:style w:type="character" w:styleId="a7">
    <w:name w:val="Hyperlink"/>
    <w:semiHidden/>
    <w:rsid w:val="006C35F8"/>
    <w:rPr>
      <w:color w:val="000080"/>
      <w:u w:val="single"/>
    </w:rPr>
  </w:style>
  <w:style w:type="character" w:customStyle="1" w:styleId="a8">
    <w:name w:val="Маркеры списка"/>
    <w:rsid w:val="006C35F8"/>
    <w:rPr>
      <w:rFonts w:ascii="StarSymbol" w:eastAsia="StarSymbol" w:hAnsi="StarSymbol" w:cs="StarSymbol"/>
      <w:sz w:val="18"/>
      <w:szCs w:val="18"/>
    </w:rPr>
  </w:style>
  <w:style w:type="character" w:customStyle="1" w:styleId="a9">
    <w:name w:val="Символ нумерации"/>
    <w:rsid w:val="006C35F8"/>
  </w:style>
  <w:style w:type="paragraph" w:styleId="aa">
    <w:name w:val="Title"/>
    <w:basedOn w:val="a"/>
    <w:next w:val="ab"/>
    <w:rsid w:val="006C35F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semiHidden/>
    <w:rsid w:val="006C35F8"/>
    <w:rPr>
      <w:sz w:val="28"/>
    </w:rPr>
  </w:style>
  <w:style w:type="paragraph" w:styleId="ac">
    <w:name w:val="List"/>
    <w:basedOn w:val="ab"/>
    <w:semiHidden/>
    <w:rsid w:val="006C35F8"/>
    <w:rPr>
      <w:rFonts w:ascii="Arial" w:hAnsi="Arial" w:cs="Tahoma"/>
    </w:rPr>
  </w:style>
  <w:style w:type="paragraph" w:customStyle="1" w:styleId="11">
    <w:name w:val="Название1"/>
    <w:basedOn w:val="a"/>
    <w:rsid w:val="006C35F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C35F8"/>
    <w:pPr>
      <w:suppressLineNumbers/>
    </w:pPr>
    <w:rPr>
      <w:rFonts w:ascii="Arial" w:hAnsi="Arial" w:cs="Tahoma"/>
    </w:rPr>
  </w:style>
  <w:style w:type="paragraph" w:styleId="ad">
    <w:name w:val="Body Text Indent"/>
    <w:basedOn w:val="a"/>
    <w:semiHidden/>
    <w:rsid w:val="006C35F8"/>
    <w:pPr>
      <w:ind w:firstLine="900"/>
      <w:jc w:val="both"/>
    </w:pPr>
    <w:rPr>
      <w:sz w:val="28"/>
      <w:szCs w:val="20"/>
    </w:rPr>
  </w:style>
  <w:style w:type="paragraph" w:customStyle="1" w:styleId="ae">
    <w:name w:val="Таблицы (моноширинный)"/>
    <w:basedOn w:val="a"/>
    <w:next w:val="a"/>
    <w:rsid w:val="006C35F8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header"/>
    <w:aliases w:val="!Заголовок документа"/>
    <w:basedOn w:val="a"/>
    <w:link w:val="af0"/>
    <w:uiPriority w:val="99"/>
    <w:rsid w:val="006C35F8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18"/>
      <w:szCs w:val="20"/>
    </w:rPr>
  </w:style>
  <w:style w:type="paragraph" w:customStyle="1" w:styleId="ConsNormal">
    <w:name w:val="ConsNormal"/>
    <w:rsid w:val="006C35F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1">
    <w:name w:val="footer"/>
    <w:basedOn w:val="a"/>
    <w:semiHidden/>
    <w:rsid w:val="006C35F8"/>
    <w:pPr>
      <w:tabs>
        <w:tab w:val="center" w:pos="4677"/>
        <w:tab w:val="right" w:pos="9355"/>
      </w:tabs>
    </w:pPr>
  </w:style>
  <w:style w:type="paragraph" w:customStyle="1" w:styleId="af2">
    <w:name w:val="Комментарий"/>
    <w:basedOn w:val="a"/>
    <w:next w:val="a"/>
    <w:rsid w:val="006C35F8"/>
    <w:pPr>
      <w:widowControl w:val="0"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3">
    <w:name w:val="Текст (справка)"/>
    <w:basedOn w:val="a"/>
    <w:next w:val="a"/>
    <w:rsid w:val="006C35F8"/>
    <w:pPr>
      <w:widowControl w:val="0"/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f4">
    <w:name w:val="Содержимое таблицы"/>
    <w:basedOn w:val="a"/>
    <w:rsid w:val="006C35F8"/>
    <w:pPr>
      <w:suppressLineNumbers/>
    </w:pPr>
  </w:style>
  <w:style w:type="paragraph" w:customStyle="1" w:styleId="af5">
    <w:name w:val="Заголовок таблицы"/>
    <w:basedOn w:val="af4"/>
    <w:rsid w:val="006C35F8"/>
    <w:pPr>
      <w:jc w:val="center"/>
    </w:pPr>
    <w:rPr>
      <w:b/>
      <w:bCs/>
    </w:rPr>
  </w:style>
  <w:style w:type="paragraph" w:customStyle="1" w:styleId="af6">
    <w:name w:val="Содержимое врезки"/>
    <w:basedOn w:val="ab"/>
    <w:rsid w:val="006C35F8"/>
  </w:style>
  <w:style w:type="paragraph" w:customStyle="1" w:styleId="21">
    <w:name w:val="Основной текст с отступом 21"/>
    <w:basedOn w:val="a"/>
    <w:rsid w:val="006C35F8"/>
    <w:pPr>
      <w:spacing w:after="120" w:line="480" w:lineRule="auto"/>
      <w:ind w:left="283"/>
    </w:pPr>
    <w:rPr>
      <w:szCs w:val="20"/>
    </w:rPr>
  </w:style>
  <w:style w:type="paragraph" w:styleId="af7">
    <w:name w:val="No Spacing"/>
    <w:uiPriority w:val="1"/>
    <w:qFormat/>
    <w:rsid w:val="006B4A0F"/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aliases w:val="!Заголовок документа Знак"/>
    <w:link w:val="af"/>
    <w:uiPriority w:val="99"/>
    <w:rsid w:val="006B4A0F"/>
    <w:rPr>
      <w:sz w:val="18"/>
      <w:lang w:eastAsia="ar-SA"/>
    </w:rPr>
  </w:style>
  <w:style w:type="paragraph" w:customStyle="1" w:styleId="ConsPlusNormal">
    <w:name w:val="ConsPlusNormal"/>
    <w:rsid w:val="005C3D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C3D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5">
    <w:name w:val="Style5"/>
    <w:basedOn w:val="a"/>
    <w:rsid w:val="005C3DD6"/>
    <w:pPr>
      <w:widowControl w:val="0"/>
      <w:suppressAutoHyphens w:val="0"/>
      <w:autoSpaceDE w:val="0"/>
      <w:autoSpaceDN w:val="0"/>
      <w:adjustRightInd w:val="0"/>
      <w:spacing w:line="322" w:lineRule="exact"/>
      <w:ind w:firstLine="526"/>
      <w:jc w:val="both"/>
    </w:pPr>
    <w:rPr>
      <w:lang w:eastAsia="ru-RU"/>
    </w:rPr>
  </w:style>
  <w:style w:type="character" w:customStyle="1" w:styleId="FontStyle12">
    <w:name w:val="Font Style12"/>
    <w:rsid w:val="005C3DD6"/>
    <w:rPr>
      <w:rFonts w:ascii="Times New Roman" w:hAnsi="Times New Roman" w:cs="Times New Roman"/>
      <w:sz w:val="26"/>
      <w:szCs w:val="26"/>
    </w:rPr>
  </w:style>
  <w:style w:type="paragraph" w:styleId="af8">
    <w:name w:val="Normal (Web)"/>
    <w:basedOn w:val="a"/>
    <w:uiPriority w:val="99"/>
    <w:unhideWhenUsed/>
    <w:rsid w:val="005C3DD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5C3DD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84348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4348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50131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4AE1-B171-4DDD-855D-C36121CF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</vt:lpstr>
    </vt:vector>
  </TitlesOfParts>
  <Company>SPecialiST RePack</Company>
  <LinksUpToDate>false</LinksUpToDate>
  <CharactersWithSpaces>6192</CharactersWithSpaces>
  <SharedDoc>false</SharedDoc>
  <HLinks>
    <vt:vector size="30" baseType="variant">
      <vt:variant>
        <vt:i4>5963863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/document/12138258/entry/3</vt:lpwstr>
      </vt:variant>
      <vt:variant>
        <vt:i4>2752599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https://www.consultant.ru/document/cons_doc_LAW_2875/</vt:lpwstr>
      </vt:variant>
      <vt:variant>
        <vt:lpwstr/>
      </vt:variant>
      <vt:variant>
        <vt:i4>1900647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https://www.consultant.ru/document/cons_doc_LAW_501319/</vt:lpwstr>
      </vt:variant>
      <vt:variant>
        <vt:lpwstr/>
      </vt:variant>
      <vt:variant>
        <vt:i4>1900647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https://www.consultant.ru/document/cons_doc_LAW_501319/</vt:lpwstr>
      </vt:variant>
      <vt:variant>
        <vt:lpwstr/>
      </vt:variant>
      <vt:variant>
        <vt:i4>1900647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https://www.consultant.ru/document/cons_doc_LAW_501319/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</dc:title>
  <dc:subject/>
  <dc:creator>1</dc:creator>
  <cp:keywords/>
  <cp:lastModifiedBy>user</cp:lastModifiedBy>
  <cp:revision>5</cp:revision>
  <cp:lastPrinted>2025-08-15T11:42:00Z</cp:lastPrinted>
  <dcterms:created xsi:type="dcterms:W3CDTF">2025-11-27T17:06:00Z</dcterms:created>
  <dcterms:modified xsi:type="dcterms:W3CDTF">2025-12-03T05:43:00Z</dcterms:modified>
</cp:coreProperties>
</file>