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B3" w:rsidRDefault="004523B3" w:rsidP="00EE604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43FA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ИЗВЕЩЕНИЕ</w:t>
      </w:r>
    </w:p>
    <w:p w:rsidR="004523B3" w:rsidRDefault="004523B3" w:rsidP="004523B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8C071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проведении на территории Саратовской области </w:t>
      </w:r>
      <w:r w:rsidRPr="008C071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в 202</w:t>
      </w:r>
      <w:r w:rsidR="00BF262E" w:rsidRPr="008C071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7</w:t>
      </w:r>
      <w:r w:rsidRPr="008C071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году государственной кадастровой оценки </w:t>
      </w:r>
      <w:r w:rsidR="008C0712" w:rsidRPr="008C0712">
        <w:rPr>
          <w:rFonts w:ascii="PT Astra Serif" w:eastAsia="Calibri" w:hAnsi="PT Astra Serif" w:cs="Times New Roman"/>
          <w:b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8C0712" w:rsidRPr="008C0712">
        <w:rPr>
          <w:rFonts w:ascii="PT Astra Serif" w:eastAsia="Calibri" w:hAnsi="PT Astra Serif" w:cs="Times New Roman"/>
          <w:b/>
          <w:sz w:val="28"/>
          <w:szCs w:val="28"/>
        </w:rPr>
        <w:t>машино-мест</w:t>
      </w:r>
      <w:proofErr w:type="spellEnd"/>
    </w:p>
    <w:p w:rsidR="004523B3" w:rsidRPr="003E72FA" w:rsidRDefault="004523B3" w:rsidP="00017F9B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B97D39" w:rsidRDefault="00B97D39" w:rsidP="0032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Комитет </w:t>
      </w:r>
      <w:r w:rsidR="004523B3" w:rsidRPr="008C0712">
        <w:rPr>
          <w:rFonts w:ascii="PT Astra Serif" w:hAnsi="PT Astra Serif"/>
          <w:sz w:val="28"/>
          <w:szCs w:val="28"/>
        </w:rPr>
        <w:t>по управлению имущество</w:t>
      </w:r>
      <w:r w:rsidR="0095448E">
        <w:rPr>
          <w:rFonts w:ascii="PT Astra Serif" w:hAnsi="PT Astra Serif"/>
          <w:sz w:val="28"/>
          <w:szCs w:val="28"/>
        </w:rPr>
        <w:t>м Саратовской области (далее – к</w:t>
      </w:r>
      <w:r>
        <w:rPr>
          <w:rFonts w:ascii="PT Astra Serif" w:hAnsi="PT Astra Serif"/>
          <w:sz w:val="28"/>
          <w:szCs w:val="28"/>
        </w:rPr>
        <w:t xml:space="preserve">омитет) уведомляет </w:t>
      </w:r>
      <w:r w:rsidR="0091283A">
        <w:rPr>
          <w:rFonts w:ascii="PT Astra Serif" w:hAnsi="PT Astra Serif"/>
          <w:sz w:val="28"/>
          <w:szCs w:val="28"/>
        </w:rPr>
        <w:t>о</w:t>
      </w:r>
      <w:r w:rsidR="004523B3" w:rsidRPr="008C0712">
        <w:rPr>
          <w:rFonts w:ascii="PT Astra Serif" w:hAnsi="PT Astra Serif"/>
          <w:sz w:val="28"/>
          <w:szCs w:val="28"/>
        </w:rPr>
        <w:t xml:space="preserve"> </w:t>
      </w:r>
      <w:r w:rsidR="008F7538">
        <w:rPr>
          <w:rFonts w:ascii="PT Astra Serif" w:hAnsi="PT Astra Serif"/>
          <w:sz w:val="28"/>
          <w:szCs w:val="28"/>
        </w:rPr>
        <w:t xml:space="preserve">принятии в соответствии </w:t>
      </w:r>
      <w:r w:rsidR="00EE6048">
        <w:rPr>
          <w:rFonts w:ascii="PT Astra Serif" w:hAnsi="PT Astra Serif"/>
          <w:sz w:val="28"/>
          <w:szCs w:val="28"/>
        </w:rPr>
        <w:t xml:space="preserve">статьей 11 </w:t>
      </w:r>
      <w:r w:rsidR="00EE6048">
        <w:rPr>
          <w:rFonts w:ascii="PT Astra Serif" w:hAnsi="PT Astra Serif" w:cs="PT Astra Serif"/>
          <w:sz w:val="28"/>
          <w:szCs w:val="28"/>
        </w:rPr>
        <w:t xml:space="preserve">Федерального закона от 03.07.2016 № 237-ФЗ «О государственной кадастровой оценке» </w:t>
      </w:r>
      <w:r w:rsidR="008F7538">
        <w:rPr>
          <w:rFonts w:ascii="PT Astra Serif" w:hAnsi="PT Astra Serif"/>
          <w:sz w:val="28"/>
          <w:szCs w:val="28"/>
        </w:rPr>
        <w:t>решения (</w:t>
      </w:r>
      <w:r w:rsidR="008F7538" w:rsidRPr="0034494F">
        <w:rPr>
          <w:rFonts w:ascii="PT Astra Serif" w:hAnsi="PT Astra Serif"/>
          <w:sz w:val="27"/>
          <w:szCs w:val="27"/>
        </w:rPr>
        <w:t>ра</w:t>
      </w:r>
      <w:r w:rsidR="008F7538">
        <w:rPr>
          <w:rFonts w:ascii="PT Astra Serif" w:hAnsi="PT Astra Serif"/>
          <w:sz w:val="27"/>
          <w:szCs w:val="27"/>
        </w:rPr>
        <w:t>споряжения комитета от 2 февраля 2026 года №</w:t>
      </w:r>
      <w:r w:rsidR="00EE6048">
        <w:rPr>
          <w:rFonts w:ascii="PT Astra Serif" w:hAnsi="PT Astra Serif"/>
          <w:sz w:val="27"/>
          <w:szCs w:val="27"/>
        </w:rPr>
        <w:t xml:space="preserve"> </w:t>
      </w:r>
      <w:r w:rsidR="008F7538">
        <w:rPr>
          <w:rFonts w:ascii="PT Astra Serif" w:hAnsi="PT Astra Serif"/>
          <w:sz w:val="27"/>
          <w:szCs w:val="27"/>
        </w:rPr>
        <w:t>71</w:t>
      </w:r>
      <w:r w:rsidR="008F7538" w:rsidRPr="0034494F">
        <w:rPr>
          <w:rFonts w:ascii="PT Astra Serif" w:hAnsi="PT Astra Serif"/>
          <w:sz w:val="27"/>
          <w:szCs w:val="27"/>
        </w:rPr>
        <w:t>-р</w:t>
      </w:r>
      <w:r w:rsidR="008F7538">
        <w:rPr>
          <w:rFonts w:ascii="PT Astra Serif" w:hAnsi="PT Astra Serif"/>
          <w:sz w:val="27"/>
          <w:szCs w:val="27"/>
        </w:rPr>
        <w:t>) о</w:t>
      </w:r>
      <w:r w:rsidR="008F7538" w:rsidRPr="008C0712">
        <w:rPr>
          <w:rFonts w:ascii="PT Astra Serif" w:hAnsi="PT Astra Serif"/>
          <w:sz w:val="28"/>
          <w:szCs w:val="28"/>
        </w:rPr>
        <w:t xml:space="preserve"> </w:t>
      </w:r>
      <w:r w:rsidR="004523B3" w:rsidRPr="008C0712">
        <w:rPr>
          <w:rFonts w:ascii="PT Astra Serif" w:hAnsi="PT Astra Serif"/>
          <w:sz w:val="28"/>
          <w:szCs w:val="28"/>
        </w:rPr>
        <w:t>проведении в 202</w:t>
      </w:r>
      <w:r w:rsidR="008C0712" w:rsidRPr="008C0712">
        <w:rPr>
          <w:rFonts w:ascii="PT Astra Serif" w:hAnsi="PT Astra Serif"/>
          <w:sz w:val="28"/>
          <w:szCs w:val="28"/>
        </w:rPr>
        <w:t>7</w:t>
      </w:r>
      <w:r w:rsidR="004523B3" w:rsidRPr="008C0712">
        <w:rPr>
          <w:rFonts w:ascii="PT Astra Serif" w:hAnsi="PT Astra Serif"/>
          <w:sz w:val="28"/>
          <w:szCs w:val="28"/>
        </w:rPr>
        <w:t xml:space="preserve"> году на территории региона</w:t>
      </w:r>
      <w:r w:rsidR="004523B3" w:rsidRPr="008C0712">
        <w:rPr>
          <w:rFonts w:ascii="PT Astra Serif" w:hAnsi="PT Astra Serif"/>
          <w:b/>
          <w:sz w:val="28"/>
          <w:szCs w:val="28"/>
        </w:rPr>
        <w:t xml:space="preserve"> государственной кадастровой оценки</w:t>
      </w:r>
      <w:r w:rsidR="004523B3" w:rsidRPr="008C0712">
        <w:rPr>
          <w:rFonts w:ascii="PT Astra Serif" w:hAnsi="PT Astra Serif"/>
          <w:sz w:val="28"/>
          <w:szCs w:val="28"/>
        </w:rPr>
        <w:t xml:space="preserve"> </w:t>
      </w:r>
      <w:r w:rsidR="008C0712" w:rsidRPr="008C0712">
        <w:rPr>
          <w:rFonts w:ascii="PT Astra Serif" w:hAnsi="PT Astra Serif"/>
          <w:b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8C0712" w:rsidRPr="008C0712">
        <w:rPr>
          <w:rFonts w:ascii="PT Astra Serif" w:hAnsi="PT Astra Serif"/>
          <w:b/>
          <w:sz w:val="28"/>
          <w:szCs w:val="28"/>
        </w:rPr>
        <w:t>машино-мест</w:t>
      </w:r>
      <w:proofErr w:type="spellEnd"/>
      <w:r w:rsidR="008C0712" w:rsidRPr="008C0712">
        <w:rPr>
          <w:rFonts w:ascii="PT Astra Serif" w:hAnsi="PT Astra Serif"/>
          <w:b/>
          <w:sz w:val="28"/>
          <w:szCs w:val="28"/>
        </w:rPr>
        <w:t>,</w:t>
      </w:r>
      <w:r w:rsidR="00575386" w:rsidRPr="008C0712">
        <w:rPr>
          <w:rFonts w:ascii="PT Astra Serif" w:hAnsi="PT Astra Serif"/>
          <w:sz w:val="28"/>
          <w:szCs w:val="28"/>
        </w:rPr>
        <w:t xml:space="preserve"> учтенн</w:t>
      </w:r>
      <w:r w:rsidR="00741AD0">
        <w:rPr>
          <w:rFonts w:ascii="PT Astra Serif" w:hAnsi="PT Astra Serif"/>
          <w:sz w:val="28"/>
          <w:szCs w:val="28"/>
        </w:rPr>
        <w:t>ых по состоянию на 1</w:t>
      </w:r>
      <w:r w:rsidR="00773233">
        <w:rPr>
          <w:rFonts w:ascii="PT Astra Serif" w:hAnsi="PT Astra Serif"/>
          <w:sz w:val="28"/>
          <w:szCs w:val="28"/>
        </w:rPr>
        <w:t xml:space="preserve"> </w:t>
      </w:r>
      <w:r w:rsidR="008C0712">
        <w:rPr>
          <w:rFonts w:ascii="PT Astra Serif" w:hAnsi="PT Astra Serif"/>
          <w:sz w:val="28"/>
          <w:szCs w:val="28"/>
        </w:rPr>
        <w:t>января 2027</w:t>
      </w:r>
      <w:r w:rsidR="00575386" w:rsidRPr="008C0712">
        <w:rPr>
          <w:rFonts w:ascii="PT Astra Serif" w:hAnsi="PT Astra Serif"/>
          <w:sz w:val="28"/>
          <w:szCs w:val="28"/>
        </w:rPr>
        <w:t xml:space="preserve"> года в</w:t>
      </w:r>
      <w:proofErr w:type="gramEnd"/>
      <w:r w:rsidR="00575386" w:rsidRPr="008C0712">
        <w:rPr>
          <w:rFonts w:ascii="PT Astra Serif" w:hAnsi="PT Astra Serif"/>
          <w:sz w:val="28"/>
          <w:szCs w:val="28"/>
        </w:rPr>
        <w:t xml:space="preserve"> Едином государственном </w:t>
      </w:r>
      <w:proofErr w:type="gramStart"/>
      <w:r w:rsidR="00575386" w:rsidRPr="008C0712">
        <w:rPr>
          <w:rFonts w:ascii="PT Astra Serif" w:hAnsi="PT Astra Serif"/>
          <w:sz w:val="28"/>
          <w:szCs w:val="28"/>
        </w:rPr>
        <w:t>реестре</w:t>
      </w:r>
      <w:proofErr w:type="gramEnd"/>
      <w:r w:rsidR="00575386" w:rsidRPr="008C0712">
        <w:rPr>
          <w:rFonts w:ascii="PT Astra Serif" w:hAnsi="PT Astra Serif"/>
          <w:sz w:val="28"/>
          <w:szCs w:val="28"/>
        </w:rPr>
        <w:t xml:space="preserve"> недвижимости на территории Саратовской </w:t>
      </w:r>
      <w:r w:rsidR="00575386" w:rsidRPr="001E4B24">
        <w:rPr>
          <w:rFonts w:ascii="PT Astra Serif" w:hAnsi="PT Astra Serif"/>
          <w:sz w:val="28"/>
          <w:szCs w:val="28"/>
        </w:rPr>
        <w:t>области</w:t>
      </w:r>
      <w:r>
        <w:rPr>
          <w:rFonts w:ascii="PT Astra Serif" w:hAnsi="PT Astra Serif"/>
          <w:sz w:val="28"/>
          <w:szCs w:val="28"/>
        </w:rPr>
        <w:t xml:space="preserve"> (далее – объекты капитального строительства).</w:t>
      </w:r>
    </w:p>
    <w:p w:rsidR="004523B3" w:rsidRPr="00C43FA1" w:rsidRDefault="004523B3" w:rsidP="004523B3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43FA1">
        <w:rPr>
          <w:rFonts w:ascii="PT Astra Serif" w:hAnsi="PT Astra Serif"/>
          <w:sz w:val="28"/>
          <w:szCs w:val="28"/>
        </w:rPr>
        <w:t>Работы по определени</w:t>
      </w:r>
      <w:r w:rsidR="009F724F">
        <w:rPr>
          <w:rFonts w:ascii="PT Astra Serif" w:hAnsi="PT Astra Serif"/>
          <w:sz w:val="28"/>
          <w:szCs w:val="28"/>
        </w:rPr>
        <w:t xml:space="preserve">ю кадастровой стоимости </w:t>
      </w:r>
      <w:r w:rsidR="003209CF">
        <w:rPr>
          <w:rFonts w:ascii="PT Astra Serif" w:hAnsi="PT Astra Serif"/>
          <w:sz w:val="28"/>
          <w:szCs w:val="28"/>
        </w:rPr>
        <w:t>объектов</w:t>
      </w:r>
      <w:r w:rsidR="00EE6048">
        <w:rPr>
          <w:rFonts w:ascii="PT Astra Serif" w:hAnsi="PT Astra Serif"/>
          <w:sz w:val="28"/>
          <w:szCs w:val="28"/>
        </w:rPr>
        <w:t xml:space="preserve"> капитального строительства</w:t>
      </w:r>
      <w:r w:rsidR="003209CF">
        <w:rPr>
          <w:rFonts w:ascii="PT Astra Serif" w:hAnsi="PT Astra Serif"/>
          <w:sz w:val="28"/>
          <w:szCs w:val="28"/>
        </w:rPr>
        <w:t xml:space="preserve"> </w:t>
      </w:r>
      <w:r w:rsidRPr="00C43FA1">
        <w:rPr>
          <w:rFonts w:ascii="PT Astra Serif" w:hAnsi="PT Astra Serif"/>
          <w:sz w:val="28"/>
          <w:szCs w:val="28"/>
        </w:rPr>
        <w:t xml:space="preserve">и составлению отчета об итогах государственной кадастровой оценки в соответствии с действующим законодательством </w:t>
      </w:r>
      <w:r w:rsidR="003209CF">
        <w:rPr>
          <w:rFonts w:ascii="PT Astra Serif" w:hAnsi="PT Astra Serif"/>
          <w:sz w:val="28"/>
          <w:szCs w:val="28"/>
        </w:rPr>
        <w:t>будет выполня</w:t>
      </w:r>
      <w:r w:rsidRPr="00C43FA1">
        <w:rPr>
          <w:rFonts w:ascii="PT Astra Serif" w:hAnsi="PT Astra Serif"/>
          <w:sz w:val="28"/>
          <w:szCs w:val="28"/>
        </w:rPr>
        <w:t>т</w:t>
      </w:r>
      <w:r w:rsidR="003209CF">
        <w:rPr>
          <w:rFonts w:ascii="PT Astra Serif" w:hAnsi="PT Astra Serif"/>
          <w:sz w:val="28"/>
          <w:szCs w:val="28"/>
        </w:rPr>
        <w:t>ь</w:t>
      </w:r>
      <w:r w:rsidRPr="00C43FA1">
        <w:rPr>
          <w:rFonts w:ascii="PT Astra Serif" w:hAnsi="PT Astra Serif"/>
          <w:sz w:val="28"/>
          <w:szCs w:val="28"/>
        </w:rPr>
        <w:t xml:space="preserve"> государственное бюджетное учреждение Саратовской области «Центр государственной кадастровой оценки»</w:t>
      </w:r>
      <w:r w:rsidR="00575386" w:rsidRPr="00C43FA1">
        <w:rPr>
          <w:rFonts w:ascii="PT Astra Serif" w:hAnsi="PT Astra Serif"/>
          <w:sz w:val="28"/>
          <w:szCs w:val="28"/>
        </w:rPr>
        <w:t xml:space="preserve"> </w:t>
      </w:r>
      <w:r w:rsidRPr="00C43FA1">
        <w:rPr>
          <w:rFonts w:ascii="PT Astra Serif" w:hAnsi="PT Astra Serif"/>
          <w:sz w:val="28"/>
          <w:szCs w:val="28"/>
        </w:rPr>
        <w:t>(</w:t>
      </w:r>
      <w:r w:rsidR="003209CF">
        <w:rPr>
          <w:rFonts w:ascii="PT Astra Serif" w:hAnsi="PT Astra Serif"/>
          <w:sz w:val="28"/>
          <w:szCs w:val="28"/>
        </w:rPr>
        <w:t xml:space="preserve">далее – </w:t>
      </w:r>
      <w:r w:rsidRPr="00C43FA1">
        <w:rPr>
          <w:rFonts w:ascii="PT Astra Serif" w:hAnsi="PT Astra Serif"/>
          <w:sz w:val="28"/>
          <w:szCs w:val="28"/>
        </w:rPr>
        <w:t xml:space="preserve">ГБУ СО «Госкадастроценка»). </w:t>
      </w:r>
    </w:p>
    <w:p w:rsidR="004523B3" w:rsidRPr="009F724F" w:rsidRDefault="004523B3" w:rsidP="004523B3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F724F">
        <w:rPr>
          <w:rFonts w:ascii="PT Astra Serif" w:hAnsi="PT Astra Serif"/>
          <w:sz w:val="28"/>
          <w:szCs w:val="28"/>
        </w:rPr>
        <w:t>В рамках подготовительных мероприятий в целях сбора и обработки информации, необходимой для определения кадастровой стоимости</w:t>
      </w:r>
      <w:r w:rsidR="003209CF">
        <w:rPr>
          <w:rFonts w:ascii="PT Astra Serif" w:hAnsi="PT Astra Serif"/>
          <w:sz w:val="28"/>
          <w:szCs w:val="28"/>
        </w:rPr>
        <w:t>, правообладатели</w:t>
      </w:r>
      <w:r w:rsidR="00C0364A" w:rsidRPr="009F724F">
        <w:rPr>
          <w:rFonts w:ascii="PT Astra Serif" w:hAnsi="PT Astra Serif"/>
          <w:sz w:val="28"/>
          <w:szCs w:val="28"/>
        </w:rPr>
        <w:t xml:space="preserve"> объектов недвижимости</w:t>
      </w:r>
      <w:r w:rsidR="00D2569B">
        <w:rPr>
          <w:rFonts w:ascii="PT Astra Serif" w:hAnsi="PT Astra Serif"/>
          <w:sz w:val="28"/>
          <w:szCs w:val="28"/>
        </w:rPr>
        <w:t xml:space="preserve"> </w:t>
      </w:r>
      <w:r w:rsidRPr="009F724F">
        <w:rPr>
          <w:rFonts w:ascii="PT Astra Serif" w:hAnsi="PT Astra Serif"/>
          <w:sz w:val="28"/>
          <w:szCs w:val="28"/>
        </w:rPr>
        <w:t>вправе предоставить в ГБУ СО «Госкадастроценка» не позднее 31 декабря 202</w:t>
      </w:r>
      <w:r w:rsidR="009F724F" w:rsidRPr="009F724F">
        <w:rPr>
          <w:rFonts w:ascii="PT Astra Serif" w:hAnsi="PT Astra Serif"/>
          <w:sz w:val="28"/>
          <w:szCs w:val="28"/>
        </w:rPr>
        <w:t>6</w:t>
      </w:r>
      <w:r w:rsidRPr="009F724F">
        <w:rPr>
          <w:rFonts w:ascii="PT Astra Serif" w:hAnsi="PT Astra Serif"/>
          <w:sz w:val="28"/>
          <w:szCs w:val="28"/>
        </w:rPr>
        <w:t xml:space="preserve"> года </w:t>
      </w:r>
      <w:r w:rsidRPr="009F724F">
        <w:rPr>
          <w:rFonts w:ascii="PT Astra Serif" w:hAnsi="PT Astra Serif"/>
          <w:b/>
          <w:sz w:val="28"/>
          <w:szCs w:val="28"/>
        </w:rPr>
        <w:t xml:space="preserve">декларации о характеристиках </w:t>
      </w:r>
      <w:r w:rsidR="009F724F" w:rsidRPr="009F724F">
        <w:rPr>
          <w:rFonts w:ascii="PT Astra Serif" w:hAnsi="PT Astra Serif"/>
          <w:sz w:val="28"/>
          <w:szCs w:val="28"/>
        </w:rPr>
        <w:t>соответствующих объектов недвижимости</w:t>
      </w:r>
      <w:r w:rsidR="00C0364A" w:rsidRPr="009F724F">
        <w:rPr>
          <w:rFonts w:ascii="PT Astra Serif" w:hAnsi="PT Astra Serif"/>
          <w:sz w:val="28"/>
          <w:szCs w:val="28"/>
        </w:rPr>
        <w:t xml:space="preserve"> </w:t>
      </w:r>
      <w:r w:rsidRPr="009F724F">
        <w:rPr>
          <w:rFonts w:ascii="PT Astra Serif" w:hAnsi="PT Astra Serif"/>
          <w:sz w:val="28"/>
          <w:szCs w:val="28"/>
        </w:rPr>
        <w:t>с приложением документов, содержащих сведения о них.</w:t>
      </w:r>
    </w:p>
    <w:p w:rsidR="00D2569B" w:rsidRDefault="004523B3" w:rsidP="00D25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3FA1">
        <w:rPr>
          <w:rFonts w:ascii="PT Astra Serif" w:hAnsi="PT Astra Serif" w:cs="Times New Roman"/>
          <w:sz w:val="28"/>
          <w:szCs w:val="28"/>
        </w:rPr>
        <w:t xml:space="preserve">Форма декларации о характеристиках объектов недвижимости и порядок ее рассмотрения утверждены </w:t>
      </w:r>
      <w:r w:rsidR="00C0364A" w:rsidRPr="00C43FA1">
        <w:rPr>
          <w:rFonts w:ascii="PT Astra Serif" w:hAnsi="PT Astra Serif" w:cs="Times New Roman"/>
          <w:sz w:val="28"/>
          <w:szCs w:val="28"/>
        </w:rPr>
        <w:t xml:space="preserve">приказом </w:t>
      </w:r>
      <w:proofErr w:type="spellStart"/>
      <w:r w:rsidR="0095448E">
        <w:rPr>
          <w:rFonts w:ascii="PT Astra Serif" w:hAnsi="PT Astra Serif" w:cs="Times New Roman"/>
          <w:bCs/>
          <w:sz w:val="28"/>
          <w:szCs w:val="28"/>
        </w:rPr>
        <w:t>Росреестра</w:t>
      </w:r>
      <w:proofErr w:type="spellEnd"/>
      <w:r w:rsidR="0095448E">
        <w:rPr>
          <w:rFonts w:ascii="PT Astra Serif" w:hAnsi="PT Astra Serif" w:cs="Times New Roman"/>
          <w:bCs/>
          <w:sz w:val="28"/>
          <w:szCs w:val="28"/>
        </w:rPr>
        <w:t xml:space="preserve"> от 24.05.2021</w:t>
      </w:r>
      <w:r w:rsidR="00C0364A" w:rsidRPr="00C43FA1">
        <w:rPr>
          <w:rFonts w:ascii="PT Astra Serif" w:hAnsi="PT Astra Serif" w:cs="Times New Roman"/>
          <w:bCs/>
          <w:sz w:val="28"/>
          <w:szCs w:val="28"/>
        </w:rPr>
        <w:t xml:space="preserve"> №</w:t>
      </w:r>
      <w:r w:rsidR="0095448E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gramStart"/>
      <w:r w:rsidR="00C0364A" w:rsidRPr="00C43FA1">
        <w:rPr>
          <w:rFonts w:ascii="PT Astra Serif" w:hAnsi="PT Astra Serif" w:cs="Times New Roman"/>
          <w:bCs/>
          <w:sz w:val="28"/>
          <w:szCs w:val="28"/>
        </w:rPr>
        <w:t>П</w:t>
      </w:r>
      <w:proofErr w:type="gramEnd"/>
      <w:r w:rsidR="00C0364A" w:rsidRPr="00C43FA1">
        <w:rPr>
          <w:rFonts w:ascii="PT Astra Serif" w:hAnsi="PT Astra Serif" w:cs="Times New Roman"/>
          <w:bCs/>
          <w:sz w:val="28"/>
          <w:szCs w:val="28"/>
        </w:rPr>
        <w:t>/0216 «Об</w:t>
      </w:r>
      <w:r w:rsidR="0022124D">
        <w:rPr>
          <w:rFonts w:ascii="PT Astra Serif" w:hAnsi="PT Astra Serif" w:cs="Times New Roman"/>
          <w:bCs/>
          <w:sz w:val="28"/>
          <w:szCs w:val="28"/>
        </w:rPr>
        <w:t> </w:t>
      </w:r>
      <w:r w:rsidR="00C0364A" w:rsidRPr="00C43FA1">
        <w:rPr>
          <w:rFonts w:ascii="PT Astra Serif" w:hAnsi="PT Astra Serif" w:cs="Times New Roman"/>
          <w:bCs/>
          <w:sz w:val="28"/>
          <w:szCs w:val="28"/>
        </w:rPr>
        <w:t>утверждении Порядка рассмотрения декларации о характеристиках объекта недв</w:t>
      </w:r>
      <w:r w:rsidR="00D2569B">
        <w:rPr>
          <w:rFonts w:ascii="PT Astra Serif" w:hAnsi="PT Astra Serif" w:cs="Times New Roman"/>
          <w:bCs/>
          <w:sz w:val="28"/>
          <w:szCs w:val="28"/>
        </w:rPr>
        <w:t>и</w:t>
      </w:r>
      <w:r w:rsidR="000D1392">
        <w:rPr>
          <w:rFonts w:ascii="PT Astra Serif" w:hAnsi="PT Astra Serif" w:cs="Times New Roman"/>
          <w:bCs/>
          <w:sz w:val="28"/>
          <w:szCs w:val="28"/>
        </w:rPr>
        <w:t xml:space="preserve">жимости, в том числе ее формы», с которым можно ознакомиться </w:t>
      </w:r>
      <w:r w:rsidR="00D2569B">
        <w:rPr>
          <w:rFonts w:ascii="PT Astra Serif" w:hAnsi="PT Astra Serif"/>
          <w:sz w:val="28"/>
          <w:szCs w:val="28"/>
        </w:rPr>
        <w:t>на сайте к</w:t>
      </w:r>
      <w:r w:rsidRPr="00C43FA1">
        <w:rPr>
          <w:rFonts w:ascii="PT Astra Serif" w:hAnsi="PT Astra Serif"/>
          <w:sz w:val="28"/>
          <w:szCs w:val="28"/>
        </w:rPr>
        <w:t>омитета (</w:t>
      </w:r>
      <w:hyperlink r:id="rId6" w:tgtFrame="_blank" w:history="1">
        <w:r w:rsidRPr="00C43FA1">
          <w:rPr>
            <w:rFonts w:ascii="PT Astra Serif" w:hAnsi="PT Astra Serif"/>
            <w:sz w:val="28"/>
            <w:szCs w:val="28"/>
          </w:rPr>
          <w:t>http://property.saratov.gov.ru</w:t>
        </w:r>
      </w:hyperlink>
      <w:r w:rsidRPr="00C43FA1">
        <w:rPr>
          <w:rFonts w:ascii="PT Astra Serif" w:hAnsi="PT Astra Serif"/>
          <w:sz w:val="28"/>
          <w:szCs w:val="28"/>
        </w:rPr>
        <w:t>) в разделе «Дополнительные разделы» / «Государственная кадастровая оценка»/ «</w:t>
      </w:r>
      <w:hyperlink r:id="rId7" w:history="1">
        <w:r w:rsidRPr="00C43FA1">
          <w:rPr>
            <w:rFonts w:ascii="PT Astra Serif" w:hAnsi="PT Astra Serif"/>
            <w:sz w:val="28"/>
            <w:szCs w:val="28"/>
          </w:rPr>
          <w:t>Государственная кад</w:t>
        </w:r>
        <w:r w:rsidR="00A50667">
          <w:rPr>
            <w:rFonts w:ascii="PT Astra Serif" w:hAnsi="PT Astra Serif"/>
            <w:sz w:val="28"/>
            <w:szCs w:val="28"/>
          </w:rPr>
          <w:t xml:space="preserve">астровая оценка, осуществляемая ГБУ </w:t>
        </w:r>
        <w:r w:rsidRPr="00C43FA1">
          <w:rPr>
            <w:rFonts w:ascii="PT Astra Serif" w:hAnsi="PT Astra Serif"/>
            <w:sz w:val="28"/>
            <w:szCs w:val="28"/>
          </w:rPr>
          <w:t>СО «Госкадастроценка</w:t>
        </w:r>
      </w:hyperlink>
      <w:r w:rsidRPr="00C43FA1">
        <w:rPr>
          <w:rFonts w:ascii="PT Astra Serif" w:hAnsi="PT Astra Serif"/>
          <w:sz w:val="28"/>
          <w:szCs w:val="28"/>
        </w:rPr>
        <w:t>»</w:t>
      </w:r>
      <w:r w:rsidR="00D2569B">
        <w:rPr>
          <w:rFonts w:ascii="PT Astra Serif" w:hAnsi="PT Astra Serif"/>
          <w:sz w:val="28"/>
          <w:szCs w:val="28"/>
        </w:rPr>
        <w:t xml:space="preserve"> (</w:t>
      </w:r>
      <w:hyperlink r:id="rId8" w:history="1">
        <w:r w:rsidR="00D2569B" w:rsidRPr="00004F22">
          <w:rPr>
            <w:rStyle w:val="a3"/>
            <w:rFonts w:ascii="PT Astra Serif" w:hAnsi="PT Astra Serif"/>
            <w:sz w:val="28"/>
            <w:szCs w:val="28"/>
          </w:rPr>
          <w:t>https://saratov.gov.</w:t>
        </w:r>
        <w:proofErr w:type="gramStart"/>
        <w:r w:rsidR="00D2569B" w:rsidRPr="00004F22">
          <w:rPr>
            <w:rStyle w:val="a3"/>
            <w:rFonts w:ascii="PT Astra Serif" w:hAnsi="PT Astra Serif"/>
            <w:sz w:val="28"/>
            <w:szCs w:val="28"/>
          </w:rPr>
          <w:t>ru/gov/auth/komuprav/gko/gkogbu/index.php</w:t>
        </w:r>
      </w:hyperlink>
      <w:r w:rsidR="00D2569B">
        <w:rPr>
          <w:rFonts w:ascii="PT Astra Serif" w:hAnsi="PT Astra Serif"/>
          <w:sz w:val="28"/>
          <w:szCs w:val="28"/>
        </w:rPr>
        <w:t>).</w:t>
      </w:r>
      <w:proofErr w:type="gramEnd"/>
    </w:p>
    <w:p w:rsidR="000D1392" w:rsidRDefault="000D1392" w:rsidP="000D1392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Прием деклараций </w:t>
      </w:r>
      <w:r w:rsidR="001C2D40" w:rsidRPr="00C43FA1">
        <w:rPr>
          <w:rFonts w:ascii="PT Astra Serif" w:hAnsi="PT Astra Serif"/>
          <w:sz w:val="28"/>
          <w:szCs w:val="28"/>
        </w:rPr>
        <w:t xml:space="preserve">о характеристиках объектов недвижимости </w:t>
      </w:r>
      <w:r>
        <w:rPr>
          <w:rFonts w:ascii="PT Astra Serif" w:hAnsi="PT Astra Serif"/>
          <w:sz w:val="28"/>
          <w:szCs w:val="28"/>
        </w:rPr>
        <w:t>осуществляется</w:t>
      </w:r>
      <w:r w:rsidR="004523B3" w:rsidRPr="00C43FA1">
        <w:rPr>
          <w:rFonts w:ascii="PT Astra Serif" w:hAnsi="PT Astra Serif"/>
          <w:sz w:val="28"/>
          <w:szCs w:val="28"/>
        </w:rPr>
        <w:t xml:space="preserve"> ГБУ СО «Госкадастроценка»</w:t>
      </w:r>
      <w:r>
        <w:rPr>
          <w:rFonts w:ascii="PT Astra Serif" w:hAnsi="PT Astra Serif"/>
          <w:sz w:val="28"/>
          <w:szCs w:val="28"/>
        </w:rPr>
        <w:t xml:space="preserve">: </w:t>
      </w:r>
    </w:p>
    <w:p w:rsidR="00DB3D05" w:rsidRDefault="000D1392" w:rsidP="000D1392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  <w:lang w:val="en-US"/>
        </w:rPr>
        <w:t> </w:t>
      </w:r>
      <w:r>
        <w:rPr>
          <w:rFonts w:ascii="PT Astra Serif" w:hAnsi="PT Astra Serif"/>
          <w:b/>
          <w:sz w:val="28"/>
          <w:szCs w:val="28"/>
        </w:rPr>
        <w:t>на бумажном носителе</w:t>
      </w:r>
      <w:r w:rsidR="00B337BB">
        <w:rPr>
          <w:rFonts w:ascii="PT Astra Serif" w:hAnsi="PT Astra Serif"/>
          <w:b/>
          <w:sz w:val="28"/>
          <w:szCs w:val="28"/>
        </w:rPr>
        <w:t xml:space="preserve"> </w:t>
      </w:r>
      <w:r w:rsidR="00B337BB" w:rsidRPr="00B337BB">
        <w:rPr>
          <w:rFonts w:ascii="PT Astra Serif" w:hAnsi="PT Astra Serif"/>
          <w:sz w:val="28"/>
          <w:szCs w:val="28"/>
        </w:rPr>
        <w:t>(лично или почтовым отправлением с уведомлением о вручении)</w:t>
      </w:r>
      <w:r>
        <w:rPr>
          <w:rFonts w:ascii="PT Astra Serif" w:hAnsi="PT Astra Serif"/>
          <w:sz w:val="28"/>
          <w:szCs w:val="28"/>
        </w:rPr>
        <w:t xml:space="preserve"> по адресу: </w:t>
      </w:r>
      <w:r w:rsidRPr="00C43FA1">
        <w:rPr>
          <w:rFonts w:ascii="PT Astra Serif" w:hAnsi="PT Astra Serif"/>
          <w:sz w:val="28"/>
          <w:szCs w:val="28"/>
        </w:rPr>
        <w:t>410005, г.</w:t>
      </w:r>
      <w:r>
        <w:rPr>
          <w:rFonts w:ascii="PT Astra Serif" w:hAnsi="PT Astra Serif"/>
          <w:sz w:val="28"/>
          <w:szCs w:val="28"/>
        </w:rPr>
        <w:t> </w:t>
      </w:r>
      <w:r w:rsidRPr="00C43FA1">
        <w:rPr>
          <w:rFonts w:ascii="PT Astra Serif" w:hAnsi="PT Astra Serif"/>
          <w:sz w:val="28"/>
          <w:szCs w:val="28"/>
        </w:rPr>
        <w:t>Саратов, ул. Зарубина, д.</w:t>
      </w:r>
      <w:r>
        <w:rPr>
          <w:rFonts w:ascii="PT Astra Serif" w:hAnsi="PT Astra Serif"/>
          <w:sz w:val="28"/>
          <w:szCs w:val="28"/>
        </w:rPr>
        <w:t> </w:t>
      </w:r>
      <w:r w:rsidRPr="00C43FA1">
        <w:rPr>
          <w:rFonts w:ascii="PT Astra Serif" w:hAnsi="PT Astra Serif"/>
          <w:sz w:val="28"/>
          <w:szCs w:val="28"/>
        </w:rPr>
        <w:t>17</w:t>
      </w:r>
      <w:r>
        <w:rPr>
          <w:rFonts w:ascii="PT Astra Serif" w:hAnsi="PT Astra Serif"/>
          <w:sz w:val="28"/>
          <w:szCs w:val="28"/>
        </w:rPr>
        <w:t>6;</w:t>
      </w:r>
    </w:p>
    <w:p w:rsidR="00DB3D05" w:rsidRDefault="00DB3D05" w:rsidP="00DF2E66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0D1392">
        <w:rPr>
          <w:rFonts w:ascii="PT Astra Serif" w:hAnsi="PT Astra Serif"/>
          <w:b/>
          <w:sz w:val="28"/>
          <w:szCs w:val="28"/>
        </w:rPr>
        <w:t xml:space="preserve">в </w:t>
      </w:r>
      <w:r w:rsidR="008C6459" w:rsidRPr="008C6459">
        <w:rPr>
          <w:rFonts w:ascii="PT Astra Serif" w:hAnsi="PT Astra Serif"/>
          <w:b/>
          <w:sz w:val="28"/>
          <w:szCs w:val="28"/>
        </w:rPr>
        <w:t>форме электронного документа,</w:t>
      </w:r>
      <w:r w:rsidR="008C6459">
        <w:rPr>
          <w:rFonts w:ascii="PT Astra Serif" w:hAnsi="PT Astra Serif"/>
          <w:sz w:val="28"/>
          <w:szCs w:val="28"/>
        </w:rPr>
        <w:t xml:space="preserve"> заверенного усиленной квалифи</w:t>
      </w:r>
      <w:r>
        <w:rPr>
          <w:rFonts w:ascii="PT Astra Serif" w:hAnsi="PT Astra Serif"/>
          <w:sz w:val="28"/>
          <w:szCs w:val="28"/>
        </w:rPr>
        <w:t>цированной электронной подпи</w:t>
      </w:r>
      <w:r w:rsidR="00FE6F5B">
        <w:rPr>
          <w:rFonts w:ascii="PT Astra Serif" w:hAnsi="PT Astra Serif"/>
          <w:sz w:val="28"/>
          <w:szCs w:val="28"/>
        </w:rPr>
        <w:t>сью</w:t>
      </w:r>
      <w:r w:rsidR="00E14623">
        <w:rPr>
          <w:rFonts w:ascii="PT Astra Serif" w:hAnsi="PT Astra Serif"/>
          <w:sz w:val="28"/>
          <w:szCs w:val="28"/>
        </w:rPr>
        <w:t>,</w:t>
      </w:r>
      <w:r w:rsidR="00FE6F5B">
        <w:rPr>
          <w:rFonts w:ascii="PT Astra Serif" w:hAnsi="PT Astra Serif"/>
          <w:sz w:val="28"/>
          <w:szCs w:val="28"/>
        </w:rPr>
        <w:t xml:space="preserve"> на адрес электронной почты</w:t>
      </w:r>
      <w:r>
        <w:rPr>
          <w:rFonts w:ascii="PT Astra Serif" w:hAnsi="PT Astra Serif"/>
          <w:sz w:val="28"/>
          <w:szCs w:val="28"/>
        </w:rPr>
        <w:t xml:space="preserve">: </w:t>
      </w:r>
      <w:proofErr w:type="spellStart"/>
      <w:r w:rsidR="00017F9B">
        <w:rPr>
          <w:rFonts w:ascii="PT Astra Serif" w:hAnsi="PT Astra Serif"/>
          <w:sz w:val="28"/>
          <w:szCs w:val="28"/>
          <w:lang w:val="en-US"/>
        </w:rPr>
        <w:t>adm</w:t>
      </w:r>
      <w:proofErr w:type="spellEnd"/>
      <w:r w:rsidR="00017F9B" w:rsidRPr="00017F9B">
        <w:rPr>
          <w:rFonts w:ascii="PT Astra Serif" w:hAnsi="PT Astra Serif"/>
          <w:sz w:val="28"/>
          <w:szCs w:val="28"/>
        </w:rPr>
        <w:t>@</w:t>
      </w:r>
      <w:r w:rsidR="000D1392">
        <w:t> </w:t>
      </w:r>
      <w:r w:rsidR="00017F9B" w:rsidRPr="00017F9B">
        <w:rPr>
          <w:rFonts w:ascii="PT Astra Serif" w:hAnsi="PT Astra Serif"/>
          <w:sz w:val="28"/>
          <w:szCs w:val="28"/>
        </w:rPr>
        <w:t>cgko64.ru</w:t>
      </w:r>
      <w:r w:rsidR="00B337BB">
        <w:rPr>
          <w:rFonts w:ascii="PT Astra Serif" w:hAnsi="PT Astra Serif"/>
          <w:sz w:val="28"/>
          <w:szCs w:val="28"/>
        </w:rPr>
        <w:t>;</w:t>
      </w:r>
    </w:p>
    <w:p w:rsidR="00B337BB" w:rsidRDefault="004853AA" w:rsidP="00DF2E66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 помощью Портала «Национальная система пространственных данных» (ФГИС ЕЦП НСПД).</w:t>
      </w:r>
      <w:r w:rsidR="00B337BB">
        <w:rPr>
          <w:rFonts w:ascii="PT Astra Serif" w:hAnsi="PT Astra Serif"/>
          <w:sz w:val="28"/>
          <w:szCs w:val="28"/>
        </w:rPr>
        <w:t xml:space="preserve"> </w:t>
      </w:r>
    </w:p>
    <w:p w:rsidR="004523B3" w:rsidRPr="00C43FA1" w:rsidRDefault="004523B3" w:rsidP="00DB3D05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43FA1">
        <w:rPr>
          <w:rFonts w:ascii="PT Astra Serif" w:hAnsi="PT Astra Serif"/>
          <w:sz w:val="28"/>
          <w:szCs w:val="28"/>
        </w:rPr>
        <w:t>Более подробная информация о порядке, способе подачи деклараций, форма и образец их заполнения размещены на сайте ГБУ СО «Госкадастроценка» (</w:t>
      </w:r>
      <w:hyperlink r:id="rId9" w:history="1">
        <w:r w:rsidRPr="00C43FA1">
          <w:rPr>
            <w:rFonts w:ascii="PT Astra Serif" w:hAnsi="PT Astra Serif"/>
            <w:sz w:val="28"/>
            <w:szCs w:val="28"/>
          </w:rPr>
          <w:t>https://cgko64.ru/</w:t>
        </w:r>
      </w:hyperlink>
      <w:r w:rsidRPr="00C43FA1">
        <w:rPr>
          <w:rFonts w:ascii="PT Astra Serif" w:hAnsi="PT Astra Serif"/>
          <w:sz w:val="28"/>
          <w:szCs w:val="28"/>
        </w:rPr>
        <w:t>) в разделе «Кадастровая оценка» / «</w:t>
      </w:r>
      <w:r w:rsidR="00C0364A" w:rsidRPr="00C43FA1">
        <w:rPr>
          <w:rFonts w:ascii="PT Astra Serif" w:hAnsi="PT Astra Serif"/>
          <w:sz w:val="28"/>
          <w:szCs w:val="28"/>
        </w:rPr>
        <w:t>Услуги</w:t>
      </w:r>
      <w:r w:rsidRPr="00C43FA1">
        <w:rPr>
          <w:rFonts w:ascii="PT Astra Serif" w:hAnsi="PT Astra Serif"/>
          <w:sz w:val="28"/>
          <w:szCs w:val="28"/>
        </w:rPr>
        <w:t>»</w:t>
      </w:r>
      <w:r w:rsidR="00C0364A" w:rsidRPr="00C43FA1">
        <w:rPr>
          <w:rFonts w:ascii="PT Astra Serif" w:hAnsi="PT Astra Serif"/>
          <w:sz w:val="28"/>
          <w:szCs w:val="28"/>
        </w:rPr>
        <w:t> </w:t>
      </w:r>
      <w:r w:rsidRPr="00C43FA1">
        <w:rPr>
          <w:rFonts w:ascii="PT Astra Serif" w:hAnsi="PT Astra Serif"/>
          <w:sz w:val="28"/>
          <w:szCs w:val="28"/>
        </w:rPr>
        <w:t xml:space="preserve">/ </w:t>
      </w:r>
      <w:hyperlink r:id="rId10" w:history="1">
        <w:r w:rsidRPr="00C43FA1">
          <w:rPr>
            <w:rFonts w:ascii="PT Astra Serif" w:hAnsi="PT Astra Serif"/>
            <w:sz w:val="28"/>
            <w:szCs w:val="28"/>
          </w:rPr>
          <w:t>«Рассмотрение декларации о характеристиках объекта недвижимости»</w:t>
        </w:r>
      </w:hyperlink>
      <w:r w:rsidRPr="00C43FA1">
        <w:rPr>
          <w:rFonts w:ascii="PT Astra Serif" w:hAnsi="PT Astra Serif"/>
          <w:sz w:val="28"/>
          <w:szCs w:val="28"/>
        </w:rPr>
        <w:t>.</w:t>
      </w:r>
    </w:p>
    <w:p w:rsidR="0048359C" w:rsidRPr="009F724F" w:rsidRDefault="004523B3" w:rsidP="009F724F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43FA1">
        <w:rPr>
          <w:rFonts w:ascii="PT Astra Serif" w:hAnsi="PT Astra Serif"/>
          <w:sz w:val="28"/>
          <w:szCs w:val="28"/>
        </w:rPr>
        <w:t xml:space="preserve">По вопросам, связанным с подачей деклараций необходимо обращаться в ГБУ СО «Госкадастроценка» </w:t>
      </w:r>
      <w:r w:rsidR="00A805C3">
        <w:rPr>
          <w:rFonts w:ascii="PT Astra Serif" w:hAnsi="PT Astra Serif"/>
          <w:b/>
          <w:sz w:val="28"/>
          <w:szCs w:val="28"/>
        </w:rPr>
        <w:t>по телефону: 8(8452) 33-88-37</w:t>
      </w:r>
      <w:r w:rsidRPr="00EC6184">
        <w:rPr>
          <w:rFonts w:ascii="PT Astra Serif" w:hAnsi="PT Astra Serif"/>
          <w:b/>
          <w:sz w:val="28"/>
          <w:szCs w:val="28"/>
        </w:rPr>
        <w:t>.</w:t>
      </w:r>
    </w:p>
    <w:sectPr w:rsidR="0048359C" w:rsidRPr="009F724F" w:rsidSect="009F724F">
      <w:pgSz w:w="11906" w:h="16838"/>
      <w:pgMar w:top="567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87C7C"/>
    <w:multiLevelType w:val="multilevel"/>
    <w:tmpl w:val="D7601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47AB213C"/>
    <w:multiLevelType w:val="multilevel"/>
    <w:tmpl w:val="49C4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697A"/>
    <w:rsid w:val="00005E35"/>
    <w:rsid w:val="000124DB"/>
    <w:rsid w:val="000130DE"/>
    <w:rsid w:val="00017F9B"/>
    <w:rsid w:val="00036145"/>
    <w:rsid w:val="00040242"/>
    <w:rsid w:val="00051FFC"/>
    <w:rsid w:val="00057B43"/>
    <w:rsid w:val="00063D5F"/>
    <w:rsid w:val="0006753D"/>
    <w:rsid w:val="000718DC"/>
    <w:rsid w:val="00080D71"/>
    <w:rsid w:val="0008697A"/>
    <w:rsid w:val="00087F2E"/>
    <w:rsid w:val="000928FB"/>
    <w:rsid w:val="00095EC2"/>
    <w:rsid w:val="000C5B8D"/>
    <w:rsid w:val="000D1392"/>
    <w:rsid w:val="000F439E"/>
    <w:rsid w:val="000F4416"/>
    <w:rsid w:val="000F7113"/>
    <w:rsid w:val="00100D92"/>
    <w:rsid w:val="00101769"/>
    <w:rsid w:val="00110C8F"/>
    <w:rsid w:val="001219DE"/>
    <w:rsid w:val="00127E20"/>
    <w:rsid w:val="001332F9"/>
    <w:rsid w:val="00151CD9"/>
    <w:rsid w:val="001771EF"/>
    <w:rsid w:val="001B3B5D"/>
    <w:rsid w:val="001B4730"/>
    <w:rsid w:val="001C2D40"/>
    <w:rsid w:val="001E233A"/>
    <w:rsid w:val="001E4B24"/>
    <w:rsid w:val="001E7712"/>
    <w:rsid w:val="001F6515"/>
    <w:rsid w:val="00202FED"/>
    <w:rsid w:val="00214C24"/>
    <w:rsid w:val="0022124D"/>
    <w:rsid w:val="00222790"/>
    <w:rsid w:val="0022472D"/>
    <w:rsid w:val="002356F1"/>
    <w:rsid w:val="002423D0"/>
    <w:rsid w:val="00253510"/>
    <w:rsid w:val="00261819"/>
    <w:rsid w:val="0027001E"/>
    <w:rsid w:val="00281BD2"/>
    <w:rsid w:val="00282645"/>
    <w:rsid w:val="0028396B"/>
    <w:rsid w:val="002A0B8D"/>
    <w:rsid w:val="002A0E8F"/>
    <w:rsid w:val="002D28CD"/>
    <w:rsid w:val="002E7108"/>
    <w:rsid w:val="00303991"/>
    <w:rsid w:val="003209CF"/>
    <w:rsid w:val="00327007"/>
    <w:rsid w:val="00342E87"/>
    <w:rsid w:val="003563AF"/>
    <w:rsid w:val="00365B11"/>
    <w:rsid w:val="00370F22"/>
    <w:rsid w:val="003A2AA9"/>
    <w:rsid w:val="003A623D"/>
    <w:rsid w:val="003E5144"/>
    <w:rsid w:val="003E72FA"/>
    <w:rsid w:val="003F1753"/>
    <w:rsid w:val="003F5DBE"/>
    <w:rsid w:val="00403571"/>
    <w:rsid w:val="00423F66"/>
    <w:rsid w:val="00441D78"/>
    <w:rsid w:val="0044750A"/>
    <w:rsid w:val="00450CEC"/>
    <w:rsid w:val="004523B3"/>
    <w:rsid w:val="0046066E"/>
    <w:rsid w:val="00462261"/>
    <w:rsid w:val="0048359C"/>
    <w:rsid w:val="004853AA"/>
    <w:rsid w:val="004B71DC"/>
    <w:rsid w:val="004B7D15"/>
    <w:rsid w:val="004C0888"/>
    <w:rsid w:val="004C34F9"/>
    <w:rsid w:val="004D79F6"/>
    <w:rsid w:val="004E4911"/>
    <w:rsid w:val="004F22F4"/>
    <w:rsid w:val="005147FB"/>
    <w:rsid w:val="00521647"/>
    <w:rsid w:val="00547A21"/>
    <w:rsid w:val="00571196"/>
    <w:rsid w:val="00575386"/>
    <w:rsid w:val="0058670B"/>
    <w:rsid w:val="005A3330"/>
    <w:rsid w:val="005A6A5B"/>
    <w:rsid w:val="005B7519"/>
    <w:rsid w:val="005C5A50"/>
    <w:rsid w:val="005D4CAE"/>
    <w:rsid w:val="005E31CD"/>
    <w:rsid w:val="005E4B5F"/>
    <w:rsid w:val="006114ED"/>
    <w:rsid w:val="0061559E"/>
    <w:rsid w:val="00617CBB"/>
    <w:rsid w:val="006234FD"/>
    <w:rsid w:val="006478AE"/>
    <w:rsid w:val="006643FB"/>
    <w:rsid w:val="00667F3D"/>
    <w:rsid w:val="0069470E"/>
    <w:rsid w:val="00697C8A"/>
    <w:rsid w:val="006A0FFD"/>
    <w:rsid w:val="006A4E5D"/>
    <w:rsid w:val="006B25D4"/>
    <w:rsid w:val="006F5869"/>
    <w:rsid w:val="006F7EC1"/>
    <w:rsid w:val="00703B8E"/>
    <w:rsid w:val="007315BD"/>
    <w:rsid w:val="00735904"/>
    <w:rsid w:val="00737590"/>
    <w:rsid w:val="00737628"/>
    <w:rsid w:val="00741AD0"/>
    <w:rsid w:val="007508E2"/>
    <w:rsid w:val="00751EE1"/>
    <w:rsid w:val="00770D39"/>
    <w:rsid w:val="00773233"/>
    <w:rsid w:val="007768B3"/>
    <w:rsid w:val="00777194"/>
    <w:rsid w:val="00796C1E"/>
    <w:rsid w:val="007A4E1D"/>
    <w:rsid w:val="007A5D75"/>
    <w:rsid w:val="007B4424"/>
    <w:rsid w:val="007D21F1"/>
    <w:rsid w:val="007D379E"/>
    <w:rsid w:val="007E2C34"/>
    <w:rsid w:val="0083172B"/>
    <w:rsid w:val="00847916"/>
    <w:rsid w:val="0088058D"/>
    <w:rsid w:val="0088325F"/>
    <w:rsid w:val="00894385"/>
    <w:rsid w:val="008B04C3"/>
    <w:rsid w:val="008B78D3"/>
    <w:rsid w:val="008C0712"/>
    <w:rsid w:val="008C114A"/>
    <w:rsid w:val="008C6459"/>
    <w:rsid w:val="008C6CBD"/>
    <w:rsid w:val="008C7817"/>
    <w:rsid w:val="008E218E"/>
    <w:rsid w:val="008F7538"/>
    <w:rsid w:val="009018E8"/>
    <w:rsid w:val="0091283A"/>
    <w:rsid w:val="009507A8"/>
    <w:rsid w:val="00953C80"/>
    <w:rsid w:val="0095448E"/>
    <w:rsid w:val="00957C67"/>
    <w:rsid w:val="0098014A"/>
    <w:rsid w:val="00990A53"/>
    <w:rsid w:val="00994640"/>
    <w:rsid w:val="009A5DEA"/>
    <w:rsid w:val="009B6FC4"/>
    <w:rsid w:val="009B78EA"/>
    <w:rsid w:val="009E1862"/>
    <w:rsid w:val="009E692C"/>
    <w:rsid w:val="009E6F8B"/>
    <w:rsid w:val="009F724F"/>
    <w:rsid w:val="00A043C0"/>
    <w:rsid w:val="00A045AB"/>
    <w:rsid w:val="00A10973"/>
    <w:rsid w:val="00A11534"/>
    <w:rsid w:val="00A1628D"/>
    <w:rsid w:val="00A40C97"/>
    <w:rsid w:val="00A50667"/>
    <w:rsid w:val="00A507C0"/>
    <w:rsid w:val="00A513C7"/>
    <w:rsid w:val="00A559BD"/>
    <w:rsid w:val="00A62FB4"/>
    <w:rsid w:val="00A63394"/>
    <w:rsid w:val="00A6609E"/>
    <w:rsid w:val="00A70951"/>
    <w:rsid w:val="00A805C3"/>
    <w:rsid w:val="00A9587B"/>
    <w:rsid w:val="00AB559C"/>
    <w:rsid w:val="00AB5A8F"/>
    <w:rsid w:val="00AC5F09"/>
    <w:rsid w:val="00AE30D5"/>
    <w:rsid w:val="00AF1A8C"/>
    <w:rsid w:val="00B05107"/>
    <w:rsid w:val="00B06588"/>
    <w:rsid w:val="00B337BB"/>
    <w:rsid w:val="00B40788"/>
    <w:rsid w:val="00B46AF0"/>
    <w:rsid w:val="00B7288A"/>
    <w:rsid w:val="00B9049C"/>
    <w:rsid w:val="00B97D39"/>
    <w:rsid w:val="00BD1335"/>
    <w:rsid w:val="00BD410C"/>
    <w:rsid w:val="00BF262E"/>
    <w:rsid w:val="00C01BE9"/>
    <w:rsid w:val="00C0364A"/>
    <w:rsid w:val="00C15AC1"/>
    <w:rsid w:val="00C43FA1"/>
    <w:rsid w:val="00C47A28"/>
    <w:rsid w:val="00C47ACA"/>
    <w:rsid w:val="00C75FAF"/>
    <w:rsid w:val="00C918BE"/>
    <w:rsid w:val="00CA0E8F"/>
    <w:rsid w:val="00CB448D"/>
    <w:rsid w:val="00CE18E3"/>
    <w:rsid w:val="00CE2794"/>
    <w:rsid w:val="00CE61EA"/>
    <w:rsid w:val="00CF677D"/>
    <w:rsid w:val="00D108B6"/>
    <w:rsid w:val="00D201E4"/>
    <w:rsid w:val="00D2569B"/>
    <w:rsid w:val="00D2684A"/>
    <w:rsid w:val="00D47087"/>
    <w:rsid w:val="00D60BFD"/>
    <w:rsid w:val="00D70336"/>
    <w:rsid w:val="00D86D7C"/>
    <w:rsid w:val="00D968A5"/>
    <w:rsid w:val="00DA3D92"/>
    <w:rsid w:val="00DB37FA"/>
    <w:rsid w:val="00DB3D05"/>
    <w:rsid w:val="00DB64AB"/>
    <w:rsid w:val="00DC2F33"/>
    <w:rsid w:val="00DC5CBB"/>
    <w:rsid w:val="00DF2E66"/>
    <w:rsid w:val="00DF3400"/>
    <w:rsid w:val="00DF4F35"/>
    <w:rsid w:val="00E0018A"/>
    <w:rsid w:val="00E06F8E"/>
    <w:rsid w:val="00E14623"/>
    <w:rsid w:val="00E43B16"/>
    <w:rsid w:val="00E621D2"/>
    <w:rsid w:val="00E65D95"/>
    <w:rsid w:val="00E75F2A"/>
    <w:rsid w:val="00E97374"/>
    <w:rsid w:val="00EC6184"/>
    <w:rsid w:val="00ED0469"/>
    <w:rsid w:val="00EE31F6"/>
    <w:rsid w:val="00EE6048"/>
    <w:rsid w:val="00EF1022"/>
    <w:rsid w:val="00F04C5A"/>
    <w:rsid w:val="00F14D94"/>
    <w:rsid w:val="00F507F7"/>
    <w:rsid w:val="00F5273B"/>
    <w:rsid w:val="00F630A7"/>
    <w:rsid w:val="00F637F6"/>
    <w:rsid w:val="00F64B2E"/>
    <w:rsid w:val="00F662ED"/>
    <w:rsid w:val="00F756C3"/>
    <w:rsid w:val="00F86002"/>
    <w:rsid w:val="00F95E1D"/>
    <w:rsid w:val="00FA6389"/>
    <w:rsid w:val="00FD46B0"/>
    <w:rsid w:val="00FE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D2"/>
  </w:style>
  <w:style w:type="paragraph" w:styleId="3">
    <w:name w:val="heading 3"/>
    <w:basedOn w:val="a"/>
    <w:link w:val="30"/>
    <w:uiPriority w:val="9"/>
    <w:qFormat/>
    <w:rsid w:val="000869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69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ate">
    <w:name w:val="date"/>
    <w:basedOn w:val="a"/>
    <w:rsid w:val="0008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8697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B44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00D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00D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00D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C5A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ratov.gov.ru/gov/auth/komuprav/gko/gkogbu/index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saratov.gov.ru/gov/auth/komuprav/gko/gkogbu/index.ph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operty.saratov.g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gko64.ru/%D1%80%D0%B5%D0%BA%D0%BE%D0%BC%D0%B5%D0%BD%D0%B4%D0%B0%D1%86%D0%B8%D0%B8-%D0%BF%D0%BE-%D0%B7%D0%B0%D0%BF%D0%BE%D0%BB%D0%BD%D0%B5%D0%BD%D0%B8%D1%8E-%D0%B4%D0%B5%D0%BA%D0%BB%D0%B0%D1%80%D0%B0%D1%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ko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B2A39-E1BC-4B62-9C68-055FA173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KomarovaSV</dc:creator>
  <cp:lastModifiedBy>user</cp:lastModifiedBy>
  <cp:revision>2</cp:revision>
  <cp:lastPrinted>2026-02-06T11:30:00Z</cp:lastPrinted>
  <dcterms:created xsi:type="dcterms:W3CDTF">2026-02-16T07:45:00Z</dcterms:created>
  <dcterms:modified xsi:type="dcterms:W3CDTF">2026-02-16T07:45:00Z</dcterms:modified>
</cp:coreProperties>
</file>